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E4BD" w14:textId="0A8C942F" w:rsidR="00D96351" w:rsidRPr="005E19E6" w:rsidRDefault="00D96351" w:rsidP="00D9635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19E6">
        <w:rPr>
          <w:rFonts w:ascii="Times New Roman" w:hAnsi="Times New Roman" w:cs="Times New Roman"/>
          <w:i/>
          <w:sz w:val="24"/>
          <w:szCs w:val="24"/>
        </w:rPr>
        <w:t>Projekt</w:t>
      </w:r>
      <w:r w:rsidR="00950223" w:rsidRPr="005E19E6">
        <w:rPr>
          <w:rFonts w:ascii="Times New Roman" w:hAnsi="Times New Roman" w:cs="Times New Roman"/>
          <w:i/>
          <w:sz w:val="24"/>
          <w:szCs w:val="24"/>
        </w:rPr>
        <w:t xml:space="preserve"> Komisji Statutowej</w:t>
      </w:r>
    </w:p>
    <w:p w14:paraId="04E1F0FE" w14:textId="47D6C316" w:rsidR="00230F06" w:rsidRPr="005E19E6" w:rsidRDefault="00D96351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>UCHWAŁA Nr X</w:t>
      </w:r>
      <w:r w:rsidR="00950223" w:rsidRPr="005E19E6">
        <w:rPr>
          <w:rFonts w:ascii="Times New Roman" w:hAnsi="Times New Roman" w:cs="Times New Roman"/>
          <w:b/>
          <w:sz w:val="24"/>
          <w:szCs w:val="24"/>
        </w:rPr>
        <w:t>VI</w:t>
      </w:r>
      <w:r w:rsidRPr="005E19E6">
        <w:rPr>
          <w:rFonts w:ascii="Times New Roman" w:hAnsi="Times New Roman" w:cs="Times New Roman"/>
          <w:b/>
          <w:sz w:val="24"/>
          <w:szCs w:val="24"/>
        </w:rPr>
        <w:t>/…../</w:t>
      </w:r>
      <w:r w:rsidR="00950223" w:rsidRPr="005E19E6">
        <w:rPr>
          <w:rFonts w:ascii="Times New Roman" w:hAnsi="Times New Roman" w:cs="Times New Roman"/>
          <w:b/>
          <w:sz w:val="24"/>
          <w:szCs w:val="24"/>
        </w:rPr>
        <w:t>25</w:t>
      </w:r>
    </w:p>
    <w:p w14:paraId="6AE6FAF1" w14:textId="77777777" w:rsidR="00D96351" w:rsidRPr="005E19E6" w:rsidRDefault="00D96351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>RADY POWIATU MIŃSKIEGO</w:t>
      </w:r>
    </w:p>
    <w:p w14:paraId="3A35D202" w14:textId="11C0958D" w:rsidR="00D96351" w:rsidRPr="005E19E6" w:rsidRDefault="00D96351" w:rsidP="00D963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z dnia </w:t>
      </w:r>
      <w:r w:rsidR="00950223" w:rsidRPr="005E19E6">
        <w:rPr>
          <w:rFonts w:ascii="Times New Roman" w:hAnsi="Times New Roman" w:cs="Times New Roman"/>
          <w:sz w:val="24"/>
          <w:szCs w:val="24"/>
        </w:rPr>
        <w:t>16 grudnia 2025</w:t>
      </w:r>
      <w:r w:rsidRPr="005E19E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F01D18E" w14:textId="77777777" w:rsidR="00D96351" w:rsidRPr="005E19E6" w:rsidRDefault="00D96351" w:rsidP="00D963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D125A8" w14:textId="77777777" w:rsidR="00D96351" w:rsidRPr="005E19E6" w:rsidRDefault="00177820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D96351" w:rsidRPr="005E19E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5E19E6">
        <w:rPr>
          <w:rFonts w:ascii="Times New Roman" w:hAnsi="Times New Roman" w:cs="Times New Roman"/>
          <w:b/>
          <w:sz w:val="24"/>
          <w:szCs w:val="24"/>
        </w:rPr>
        <w:t xml:space="preserve">uchwalenia </w:t>
      </w:r>
      <w:r w:rsidR="00D96351" w:rsidRPr="005E19E6">
        <w:rPr>
          <w:rFonts w:ascii="Times New Roman" w:hAnsi="Times New Roman" w:cs="Times New Roman"/>
          <w:b/>
          <w:sz w:val="24"/>
          <w:szCs w:val="24"/>
        </w:rPr>
        <w:t>Statu</w:t>
      </w:r>
      <w:r w:rsidRPr="005E19E6">
        <w:rPr>
          <w:rFonts w:ascii="Times New Roman" w:hAnsi="Times New Roman" w:cs="Times New Roman"/>
          <w:b/>
          <w:sz w:val="24"/>
          <w:szCs w:val="24"/>
        </w:rPr>
        <w:t>tu</w:t>
      </w:r>
      <w:r w:rsidR="00D96351" w:rsidRPr="005E19E6">
        <w:rPr>
          <w:rFonts w:ascii="Times New Roman" w:hAnsi="Times New Roman" w:cs="Times New Roman"/>
          <w:b/>
          <w:sz w:val="24"/>
          <w:szCs w:val="24"/>
        </w:rPr>
        <w:t xml:space="preserve"> Powiatu Mińskiego</w:t>
      </w:r>
    </w:p>
    <w:p w14:paraId="1A39736F" w14:textId="77777777" w:rsidR="0022289E" w:rsidRPr="005E19E6" w:rsidRDefault="0022289E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30FE9" w14:textId="77777777" w:rsidR="005E19E6" w:rsidRPr="005E19E6" w:rsidRDefault="005E19E6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E347B" w14:textId="714BAD4E" w:rsidR="00D96351" w:rsidRPr="005E19E6" w:rsidRDefault="00D96351" w:rsidP="00DA6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Na podstawie art. 12 pkt 1 i art. 40 ust. 2 pkt 1 ustawy z dnia 5 czerwca 1998 r. </w:t>
      </w:r>
      <w:r w:rsidR="00DA65DE" w:rsidRPr="005E19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E19E6">
        <w:rPr>
          <w:rFonts w:ascii="Times New Roman" w:hAnsi="Times New Roman" w:cs="Times New Roman"/>
          <w:sz w:val="24"/>
          <w:szCs w:val="24"/>
        </w:rPr>
        <w:t xml:space="preserve">o samorządzie powiatowym (Dz. U. z </w:t>
      </w:r>
      <w:r w:rsidR="00577E6C" w:rsidRPr="005E19E6">
        <w:rPr>
          <w:rFonts w:ascii="Times New Roman" w:hAnsi="Times New Roman" w:cs="Times New Roman"/>
          <w:sz w:val="24"/>
          <w:szCs w:val="24"/>
        </w:rPr>
        <w:t>20</w:t>
      </w:r>
      <w:r w:rsidR="00950223" w:rsidRPr="005E19E6">
        <w:rPr>
          <w:rFonts w:ascii="Times New Roman" w:hAnsi="Times New Roman" w:cs="Times New Roman"/>
          <w:sz w:val="24"/>
          <w:szCs w:val="24"/>
        </w:rPr>
        <w:t>2</w:t>
      </w:r>
      <w:r w:rsidR="002030DF">
        <w:rPr>
          <w:rFonts w:ascii="Times New Roman" w:hAnsi="Times New Roman" w:cs="Times New Roman"/>
          <w:sz w:val="24"/>
          <w:szCs w:val="24"/>
        </w:rPr>
        <w:t>5</w:t>
      </w:r>
      <w:r w:rsidR="00950223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577E6C" w:rsidRPr="005E19E6">
        <w:rPr>
          <w:rFonts w:ascii="Times New Roman" w:hAnsi="Times New Roman" w:cs="Times New Roman"/>
          <w:sz w:val="24"/>
          <w:szCs w:val="24"/>
        </w:rPr>
        <w:t xml:space="preserve">r. poz. </w:t>
      </w:r>
      <w:r w:rsidR="002030DF">
        <w:rPr>
          <w:rFonts w:ascii="Times New Roman" w:hAnsi="Times New Roman" w:cs="Times New Roman"/>
          <w:sz w:val="24"/>
          <w:szCs w:val="24"/>
        </w:rPr>
        <w:t>1684</w:t>
      </w:r>
      <w:r w:rsidR="00577E6C" w:rsidRPr="005E19E6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1A0A3848" w14:textId="77777777" w:rsidR="007F1999" w:rsidRPr="005E19E6" w:rsidRDefault="007F1999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DF3AE" w14:textId="628E38E2" w:rsidR="00577E6C" w:rsidRPr="005E19E6" w:rsidRDefault="00577E6C" w:rsidP="00DA6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>§ 1.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Pr="005E19E6">
        <w:rPr>
          <w:rFonts w:ascii="Times New Roman" w:hAnsi="Times New Roman" w:cs="Times New Roman"/>
          <w:sz w:val="24"/>
          <w:szCs w:val="24"/>
        </w:rPr>
        <w:t>W Statucie Powiatu Mińskiego stanowiącym załącznik do uchwały Nr XV/176/1</w:t>
      </w:r>
      <w:r w:rsidR="00177820" w:rsidRPr="005E19E6">
        <w:rPr>
          <w:rFonts w:ascii="Times New Roman" w:hAnsi="Times New Roman" w:cs="Times New Roman"/>
          <w:sz w:val="24"/>
          <w:szCs w:val="24"/>
        </w:rPr>
        <w:t>6</w:t>
      </w:r>
      <w:r w:rsidRPr="005E19E6">
        <w:rPr>
          <w:rFonts w:ascii="Times New Roman" w:hAnsi="Times New Roman" w:cs="Times New Roman"/>
          <w:sz w:val="24"/>
          <w:szCs w:val="24"/>
        </w:rPr>
        <w:t xml:space="preserve"> Rady Powiatu Mińskiego z dnia 22 czerwca 2016 r. w sprawie uchwalenia Statutu Powiatu </w:t>
      </w:r>
      <w:r w:rsidR="00177820" w:rsidRPr="005E19E6">
        <w:rPr>
          <w:rFonts w:ascii="Times New Roman" w:hAnsi="Times New Roman" w:cs="Times New Roman"/>
          <w:sz w:val="24"/>
          <w:szCs w:val="24"/>
        </w:rPr>
        <w:t xml:space="preserve">Mińskiego </w:t>
      </w:r>
      <w:r w:rsidRPr="005E19E6">
        <w:rPr>
          <w:rFonts w:ascii="Times New Roman" w:hAnsi="Times New Roman" w:cs="Times New Roman"/>
          <w:sz w:val="24"/>
          <w:szCs w:val="24"/>
        </w:rPr>
        <w:t>(Dz. Urz. Woj. Maz. z 20</w:t>
      </w:r>
      <w:r w:rsidR="00950223" w:rsidRPr="005E19E6">
        <w:rPr>
          <w:rFonts w:ascii="Times New Roman" w:hAnsi="Times New Roman" w:cs="Times New Roman"/>
          <w:sz w:val="24"/>
          <w:szCs w:val="24"/>
        </w:rPr>
        <w:t>20</w:t>
      </w:r>
      <w:r w:rsidRPr="005E19E6">
        <w:rPr>
          <w:rFonts w:ascii="Times New Roman" w:hAnsi="Times New Roman" w:cs="Times New Roman"/>
          <w:sz w:val="24"/>
          <w:szCs w:val="24"/>
        </w:rPr>
        <w:t xml:space="preserve"> r. poz. 5</w:t>
      </w:r>
      <w:r w:rsidR="00950223" w:rsidRPr="005E19E6">
        <w:rPr>
          <w:rFonts w:ascii="Times New Roman" w:hAnsi="Times New Roman" w:cs="Times New Roman"/>
          <w:sz w:val="24"/>
          <w:szCs w:val="24"/>
        </w:rPr>
        <w:t>189</w:t>
      </w:r>
      <w:r w:rsidRPr="005E19E6"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14:paraId="391A25AA" w14:textId="77777777" w:rsidR="00577E6C" w:rsidRPr="005E19E6" w:rsidRDefault="00577E6C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23C13A" w14:textId="5EEBE4E3" w:rsidR="006F47E2" w:rsidRPr="005E19E6" w:rsidRDefault="00022E5F" w:rsidP="00DA65D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§ 1 </w:t>
      </w:r>
      <w:r w:rsidR="00950223" w:rsidRPr="005E19E6">
        <w:rPr>
          <w:rFonts w:ascii="Times New Roman" w:hAnsi="Times New Roman" w:cs="Times New Roman"/>
          <w:sz w:val="24"/>
          <w:szCs w:val="24"/>
        </w:rPr>
        <w:t>pkt 2 i 3 otrzymują brzmienie</w:t>
      </w:r>
      <w:r w:rsidR="006F47E2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4AD7C8AC" w14:textId="77777777" w:rsidR="00950223" w:rsidRPr="005E19E6" w:rsidRDefault="006F47E2" w:rsidP="00950223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„</w:t>
      </w:r>
      <w:r w:rsidR="00950223" w:rsidRPr="005E19E6">
        <w:rPr>
          <w:rFonts w:ascii="Times New Roman" w:hAnsi="Times New Roman" w:cs="Times New Roman"/>
        </w:rPr>
        <w:t xml:space="preserve"> 2) gminy miejsko - wiejskie: Halinów, Kałuszyn, Mrozy, Cegłów, Dobre, Latowicz, Siennica, Stanisławów; </w:t>
      </w:r>
    </w:p>
    <w:p w14:paraId="65B89912" w14:textId="5FE6B922" w:rsidR="006F47E2" w:rsidRPr="005E19E6" w:rsidRDefault="00950223" w:rsidP="00950223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3) gminy wiejskie: Dębe Wielkie, Jakubów, Mińsk Mazowiecki</w:t>
      </w:r>
      <w:r w:rsidR="00DC6154" w:rsidRPr="005E19E6">
        <w:rPr>
          <w:rFonts w:ascii="Times New Roman" w:hAnsi="Times New Roman" w:cs="Times New Roman"/>
        </w:rPr>
        <w:t>”</w:t>
      </w:r>
      <w:r w:rsidR="00087062" w:rsidRPr="005E19E6">
        <w:rPr>
          <w:rFonts w:ascii="Times New Roman" w:hAnsi="Times New Roman" w:cs="Times New Roman"/>
        </w:rPr>
        <w:t>;</w:t>
      </w:r>
    </w:p>
    <w:p w14:paraId="75D540EC" w14:textId="77777777" w:rsidR="00156E22" w:rsidRPr="005E19E6" w:rsidRDefault="00156E22" w:rsidP="00DA65D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2992A" w14:textId="77777777" w:rsidR="00087062" w:rsidRPr="005E19E6" w:rsidRDefault="00F74F6A" w:rsidP="00784C2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</w:t>
      </w:r>
      <w:r w:rsidR="00C8136D" w:rsidRPr="005E19E6">
        <w:rPr>
          <w:rFonts w:ascii="Times New Roman" w:hAnsi="Times New Roman" w:cs="Times New Roman"/>
          <w:sz w:val="24"/>
          <w:szCs w:val="24"/>
        </w:rPr>
        <w:t>§ 1</w:t>
      </w:r>
      <w:r w:rsidR="00087062" w:rsidRPr="005E19E6">
        <w:rPr>
          <w:rFonts w:ascii="Times New Roman" w:hAnsi="Times New Roman" w:cs="Times New Roman"/>
          <w:sz w:val="24"/>
          <w:szCs w:val="24"/>
        </w:rPr>
        <w:t>2:</w:t>
      </w:r>
    </w:p>
    <w:p w14:paraId="040304B9" w14:textId="0FB929BB" w:rsidR="00087062" w:rsidRPr="005E19E6" w:rsidRDefault="00087062" w:rsidP="0008706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a)</w:t>
      </w:r>
      <w:r w:rsidR="00C8136D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F74F6A" w:rsidRPr="005E19E6">
        <w:rPr>
          <w:rFonts w:ascii="Times New Roman" w:hAnsi="Times New Roman" w:cs="Times New Roman"/>
          <w:sz w:val="24"/>
          <w:szCs w:val="24"/>
        </w:rPr>
        <w:t>ust</w:t>
      </w:r>
      <w:r w:rsidR="00C13F1B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Pr="005E19E6">
        <w:rPr>
          <w:rFonts w:ascii="Times New Roman" w:hAnsi="Times New Roman" w:cs="Times New Roman"/>
          <w:sz w:val="24"/>
          <w:szCs w:val="24"/>
        </w:rPr>
        <w:t>2</w:t>
      </w:r>
      <w:r w:rsidR="00C13F1B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C8136D" w:rsidRPr="005E19E6">
        <w:rPr>
          <w:rFonts w:ascii="Times New Roman" w:hAnsi="Times New Roman" w:cs="Times New Roman"/>
          <w:sz w:val="24"/>
          <w:szCs w:val="24"/>
        </w:rPr>
        <w:t>otrzymuj</w:t>
      </w:r>
      <w:r w:rsidRPr="005E19E6">
        <w:rPr>
          <w:rFonts w:ascii="Times New Roman" w:hAnsi="Times New Roman" w:cs="Times New Roman"/>
          <w:sz w:val="24"/>
          <w:szCs w:val="24"/>
        </w:rPr>
        <w:t>e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brzmienie</w:t>
      </w:r>
      <w:r w:rsidR="00C8136D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20E06FBB" w14:textId="02D8F212" w:rsidR="00C8136D" w:rsidRPr="005E19E6" w:rsidRDefault="00FB459C" w:rsidP="0008706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087062" w:rsidRPr="005E19E6">
        <w:rPr>
          <w:rFonts w:ascii="Times New Roman" w:hAnsi="Times New Roman" w:cs="Times New Roman"/>
          <w:sz w:val="24"/>
          <w:szCs w:val="24"/>
        </w:rPr>
        <w:t>2) Materiały na sesje doręcza się na 7 dni przed rozpoczęciem sesji, chyba że przepisy szczególne stanowią inaczej</w:t>
      </w:r>
      <w:r w:rsidR="00350A94" w:rsidRPr="005E19E6">
        <w:rPr>
          <w:rFonts w:ascii="Times New Roman" w:hAnsi="Times New Roman" w:cs="Times New Roman"/>
          <w:sz w:val="24"/>
          <w:szCs w:val="24"/>
        </w:rPr>
        <w:t>.”</w:t>
      </w:r>
    </w:p>
    <w:p w14:paraId="5D2B2E20" w14:textId="3E8A6F90" w:rsidR="00350A94" w:rsidRPr="005E19E6" w:rsidRDefault="00087062" w:rsidP="00DA65D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b) w ust. 3 wyrażenie „ust. 3” zastępuję się wyrażeniem „ust. 2”;</w:t>
      </w:r>
    </w:p>
    <w:p w14:paraId="4646BD32" w14:textId="77777777" w:rsidR="00087062" w:rsidRPr="005E19E6" w:rsidRDefault="00087062" w:rsidP="00DA65D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296D74" w14:textId="56B1BEBF" w:rsidR="00087062" w:rsidRPr="005E19E6" w:rsidRDefault="00E33BF4" w:rsidP="0008706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</w:t>
      </w:r>
      <w:r w:rsidR="00350A94" w:rsidRPr="005E19E6">
        <w:rPr>
          <w:rFonts w:ascii="Times New Roman" w:hAnsi="Times New Roman" w:cs="Times New Roman"/>
          <w:sz w:val="24"/>
          <w:szCs w:val="24"/>
        </w:rPr>
        <w:t xml:space="preserve"> § </w:t>
      </w:r>
      <w:r w:rsidR="00087062" w:rsidRPr="005E19E6">
        <w:rPr>
          <w:rFonts w:ascii="Times New Roman" w:hAnsi="Times New Roman" w:cs="Times New Roman"/>
          <w:sz w:val="24"/>
          <w:szCs w:val="24"/>
        </w:rPr>
        <w:t xml:space="preserve">13 </w:t>
      </w:r>
      <w:r w:rsidR="0008656E" w:rsidRPr="005E19E6">
        <w:rPr>
          <w:rFonts w:ascii="Times New Roman" w:hAnsi="Times New Roman" w:cs="Times New Roman"/>
          <w:sz w:val="24"/>
          <w:szCs w:val="24"/>
        </w:rPr>
        <w:t xml:space="preserve">po ust. 2 </w:t>
      </w:r>
      <w:r w:rsidR="00087062" w:rsidRPr="005E19E6">
        <w:rPr>
          <w:rFonts w:ascii="Times New Roman" w:hAnsi="Times New Roman" w:cs="Times New Roman"/>
          <w:sz w:val="24"/>
          <w:szCs w:val="24"/>
        </w:rPr>
        <w:t>dodaje się ust. 3 w brzmieniu:</w:t>
      </w:r>
    </w:p>
    <w:p w14:paraId="14B027CA" w14:textId="321FF6A3" w:rsidR="00D3042B" w:rsidRPr="005E19E6" w:rsidRDefault="00087062" w:rsidP="0008706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78170A" w:rsidRPr="005E19E6">
        <w:rPr>
          <w:rFonts w:ascii="Times New Roman" w:hAnsi="Times New Roman" w:cs="Times New Roman"/>
          <w:sz w:val="24"/>
          <w:szCs w:val="24"/>
        </w:rPr>
        <w:t>3</w:t>
      </w:r>
      <w:r w:rsidR="007C7568" w:rsidRPr="005E19E6">
        <w:rPr>
          <w:rFonts w:ascii="Times New Roman" w:hAnsi="Times New Roman" w:cs="Times New Roman"/>
          <w:sz w:val="24"/>
          <w:szCs w:val="24"/>
        </w:rPr>
        <w:t>.</w:t>
      </w:r>
      <w:r w:rsidR="0078170A" w:rsidRPr="005E19E6">
        <w:rPr>
          <w:rFonts w:ascii="Times New Roman" w:hAnsi="Times New Roman" w:cs="Times New Roman"/>
          <w:sz w:val="24"/>
          <w:szCs w:val="24"/>
        </w:rPr>
        <w:t xml:space="preserve"> W innych sprawach ważnych dla mieszkańców powiatu, rada powiatu może w formie uchwał podejmować apele.</w:t>
      </w:r>
      <w:r w:rsidR="00D3042B" w:rsidRPr="005E19E6">
        <w:rPr>
          <w:rFonts w:ascii="Times New Roman" w:hAnsi="Times New Roman" w:cs="Times New Roman"/>
          <w:sz w:val="24"/>
          <w:szCs w:val="24"/>
        </w:rPr>
        <w:t>”</w:t>
      </w:r>
    </w:p>
    <w:p w14:paraId="44F330D2" w14:textId="77777777" w:rsidR="00D3042B" w:rsidRPr="005E19E6" w:rsidRDefault="00D3042B" w:rsidP="00DA65D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4CA38" w14:textId="15F4BF4B" w:rsidR="00F74F6A" w:rsidRPr="005E19E6" w:rsidRDefault="00DA65DE" w:rsidP="00DA65D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</w:t>
      </w:r>
      <w:r w:rsidR="0031026E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537AD3" w:rsidRPr="005E19E6">
        <w:rPr>
          <w:rFonts w:ascii="Times New Roman" w:hAnsi="Times New Roman" w:cs="Times New Roman"/>
          <w:sz w:val="24"/>
          <w:szCs w:val="24"/>
        </w:rPr>
        <w:t xml:space="preserve">§ </w:t>
      </w:r>
      <w:r w:rsidR="0078170A" w:rsidRPr="005E19E6">
        <w:rPr>
          <w:rFonts w:ascii="Times New Roman" w:hAnsi="Times New Roman" w:cs="Times New Roman"/>
          <w:sz w:val="24"/>
          <w:szCs w:val="24"/>
        </w:rPr>
        <w:t>16</w:t>
      </w:r>
      <w:r w:rsidR="00F74F6A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0CEEAFB2" w14:textId="7A78A2AE" w:rsidR="00537AD3" w:rsidRPr="005E19E6" w:rsidRDefault="0078170A" w:rsidP="00DA65DE">
      <w:pPr>
        <w:pStyle w:val="Akapitzlist"/>
        <w:numPr>
          <w:ilvl w:val="0"/>
          <w:numId w:val="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</w:t>
      </w:r>
      <w:r w:rsidR="0031026E" w:rsidRPr="005E19E6">
        <w:rPr>
          <w:rFonts w:ascii="Times New Roman" w:hAnsi="Times New Roman" w:cs="Times New Roman"/>
          <w:sz w:val="24"/>
          <w:szCs w:val="24"/>
        </w:rPr>
        <w:t xml:space="preserve">ust. </w:t>
      </w:r>
      <w:r w:rsidR="007C7568" w:rsidRPr="005E19E6">
        <w:rPr>
          <w:rFonts w:ascii="Times New Roman" w:hAnsi="Times New Roman" w:cs="Times New Roman"/>
          <w:sz w:val="24"/>
          <w:szCs w:val="24"/>
        </w:rPr>
        <w:t xml:space="preserve">5 </w:t>
      </w:r>
      <w:r w:rsidRPr="005E19E6">
        <w:rPr>
          <w:rFonts w:ascii="Times New Roman" w:hAnsi="Times New Roman" w:cs="Times New Roman"/>
          <w:sz w:val="24"/>
          <w:szCs w:val="24"/>
        </w:rPr>
        <w:t>pkt 3) otrzymuje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brzmienie</w:t>
      </w:r>
      <w:r w:rsidR="00537AD3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3BD701FA" w14:textId="7EE44BE9" w:rsidR="00FB459C" w:rsidRPr="005E19E6" w:rsidRDefault="00F74F6A" w:rsidP="00DA65D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78170A" w:rsidRPr="005E19E6">
        <w:rPr>
          <w:rFonts w:ascii="Times New Roman" w:hAnsi="Times New Roman" w:cs="Times New Roman"/>
          <w:sz w:val="24"/>
          <w:szCs w:val="24"/>
        </w:rPr>
        <w:t>3) poddaje pod głosowanie wnioski, o których mowa w ust. 6</w:t>
      </w:r>
      <w:r w:rsidR="00295D5D" w:rsidRPr="005E19E6">
        <w:rPr>
          <w:rFonts w:ascii="Times New Roman" w:hAnsi="Times New Roman" w:cs="Times New Roman"/>
          <w:sz w:val="24"/>
          <w:szCs w:val="24"/>
        </w:rPr>
        <w:t>.</w:t>
      </w:r>
      <w:r w:rsidRPr="005E19E6">
        <w:rPr>
          <w:rFonts w:ascii="Times New Roman" w:hAnsi="Times New Roman" w:cs="Times New Roman"/>
          <w:sz w:val="24"/>
          <w:szCs w:val="24"/>
        </w:rPr>
        <w:t>”</w:t>
      </w:r>
    </w:p>
    <w:p w14:paraId="4273A425" w14:textId="06AED751" w:rsidR="00F74F6A" w:rsidRPr="005E19E6" w:rsidRDefault="00F74F6A" w:rsidP="00DA65D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b) ust. </w:t>
      </w:r>
      <w:r w:rsidR="0078170A" w:rsidRPr="005E19E6">
        <w:rPr>
          <w:rFonts w:ascii="Times New Roman" w:hAnsi="Times New Roman" w:cs="Times New Roman"/>
          <w:sz w:val="24"/>
          <w:szCs w:val="24"/>
        </w:rPr>
        <w:t>7</w:t>
      </w:r>
      <w:r w:rsidR="009C1264" w:rsidRPr="005E19E6">
        <w:rPr>
          <w:rFonts w:ascii="Times New Roman" w:hAnsi="Times New Roman" w:cs="Times New Roman"/>
          <w:sz w:val="24"/>
          <w:szCs w:val="24"/>
        </w:rPr>
        <w:t xml:space="preserve"> otrzymuje brzmienie</w:t>
      </w:r>
      <w:r w:rsidR="0078170A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40F96C1D" w14:textId="7D598BF9" w:rsidR="009C1264" w:rsidRPr="005E19E6" w:rsidRDefault="009C1264" w:rsidP="009C1264">
      <w:pPr>
        <w:pStyle w:val="NormalnyWeb"/>
        <w:spacing w:before="0" w:beforeAutospacing="0" w:after="0" w:afterAutospacing="0"/>
        <w:ind w:left="360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„7. Porządek obrad</w:t>
      </w:r>
      <w:r w:rsidRPr="005E19E6">
        <w:rPr>
          <w:rFonts w:ascii="Times New Roman" w:hAnsi="Times New Roman" w:cs="Times New Roman"/>
          <w:color w:val="FF0000"/>
        </w:rPr>
        <w:t xml:space="preserve"> </w:t>
      </w:r>
      <w:r w:rsidRPr="005E19E6">
        <w:rPr>
          <w:rFonts w:ascii="Times New Roman" w:hAnsi="Times New Roman" w:cs="Times New Roman"/>
        </w:rPr>
        <w:t>sesji zwyczajnej powinien obejmować w szczególności:</w:t>
      </w:r>
    </w:p>
    <w:p w14:paraId="3BB55FEA" w14:textId="77777777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przyjęcie protokołu poprzedniej sesji;</w:t>
      </w:r>
    </w:p>
    <w:p w14:paraId="382D6382" w14:textId="77777777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sprawozdanie starosty z wykonania uchwał rady powiatu oraz z działalności zarządu</w:t>
      </w:r>
    </w:p>
    <w:p w14:paraId="404F415A" w14:textId="77777777" w:rsidR="009C1264" w:rsidRPr="005E19E6" w:rsidRDefault="009C1264" w:rsidP="009C1264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      powiatu  między sesjami;</w:t>
      </w:r>
    </w:p>
    <w:p w14:paraId="3B8AEC58" w14:textId="77777777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rozpatrzenie projektów uchwał oraz podjęcie uchwał;</w:t>
      </w:r>
    </w:p>
    <w:p w14:paraId="5B99ACDB" w14:textId="5D24EFF2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informację o złożonych interpelacjach i zapytaniach radnych;</w:t>
      </w:r>
    </w:p>
    <w:p w14:paraId="318932F0" w14:textId="08C94672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wnioski i oświadczenia radnych.”</w:t>
      </w:r>
    </w:p>
    <w:p w14:paraId="57F2EDE8" w14:textId="3D715C94" w:rsidR="0078170A" w:rsidRPr="005E19E6" w:rsidRDefault="0078170A" w:rsidP="0078170A">
      <w:pPr>
        <w:pStyle w:val="NormalnyWeb"/>
        <w:spacing w:before="0" w:beforeAutospacing="0" w:after="0" w:afterAutospacing="0"/>
        <w:ind w:left="360" w:firstLine="348"/>
        <w:jc w:val="both"/>
        <w:rPr>
          <w:rFonts w:ascii="Times New Roman" w:hAnsi="Times New Roman" w:cs="Times New Roman"/>
        </w:rPr>
      </w:pPr>
    </w:p>
    <w:p w14:paraId="45E7A7BE" w14:textId="77777777" w:rsidR="0008656E" w:rsidRPr="005E19E6" w:rsidRDefault="00F118C5" w:rsidP="0008656E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</w:t>
      </w:r>
      <w:r w:rsidR="000331B6" w:rsidRPr="005E19E6">
        <w:rPr>
          <w:rFonts w:ascii="Times New Roman" w:hAnsi="Times New Roman" w:cs="Times New Roman"/>
          <w:sz w:val="24"/>
          <w:szCs w:val="24"/>
        </w:rPr>
        <w:t xml:space="preserve"> § </w:t>
      </w:r>
      <w:r w:rsidR="0078170A" w:rsidRPr="005E19E6">
        <w:rPr>
          <w:rFonts w:ascii="Times New Roman" w:hAnsi="Times New Roman" w:cs="Times New Roman"/>
          <w:sz w:val="24"/>
          <w:szCs w:val="24"/>
        </w:rPr>
        <w:t>19</w:t>
      </w:r>
      <w:r w:rsidR="00F74F6A" w:rsidRPr="005E19E6">
        <w:rPr>
          <w:rFonts w:ascii="Times New Roman" w:hAnsi="Times New Roman" w:cs="Times New Roman"/>
          <w:sz w:val="24"/>
          <w:szCs w:val="24"/>
        </w:rPr>
        <w:t xml:space="preserve"> ust.</w:t>
      </w:r>
      <w:r w:rsidR="0008656E" w:rsidRPr="005E19E6">
        <w:rPr>
          <w:rFonts w:ascii="Times New Roman" w:hAnsi="Times New Roman" w:cs="Times New Roman"/>
          <w:sz w:val="24"/>
          <w:szCs w:val="24"/>
        </w:rPr>
        <w:t xml:space="preserve"> 1 skreśla się słowo „uchwalonym”;</w:t>
      </w:r>
    </w:p>
    <w:p w14:paraId="1F7842B7" w14:textId="77777777" w:rsidR="0008656E" w:rsidRPr="005E19E6" w:rsidRDefault="0008656E" w:rsidP="0008656E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B1E86C" w14:textId="77777777" w:rsidR="0008656E" w:rsidRPr="005E19E6" w:rsidRDefault="0088644B" w:rsidP="0008656E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§ </w:t>
      </w:r>
      <w:r w:rsidR="0008656E" w:rsidRPr="005E19E6">
        <w:rPr>
          <w:rFonts w:ascii="Times New Roman" w:hAnsi="Times New Roman" w:cs="Times New Roman"/>
          <w:sz w:val="24"/>
          <w:szCs w:val="24"/>
        </w:rPr>
        <w:t xml:space="preserve">21 </w:t>
      </w:r>
      <w:r w:rsidR="00F74F6A" w:rsidRPr="005E19E6">
        <w:rPr>
          <w:rFonts w:ascii="Times New Roman" w:hAnsi="Times New Roman" w:cs="Times New Roman"/>
          <w:sz w:val="24"/>
          <w:szCs w:val="24"/>
        </w:rPr>
        <w:t xml:space="preserve">ust. </w:t>
      </w:r>
      <w:r w:rsidR="0008656E" w:rsidRPr="005E19E6">
        <w:rPr>
          <w:rFonts w:ascii="Times New Roman" w:hAnsi="Times New Roman" w:cs="Times New Roman"/>
          <w:sz w:val="24"/>
          <w:szCs w:val="24"/>
        </w:rPr>
        <w:t>3 skreśla się pkt 9;</w:t>
      </w:r>
    </w:p>
    <w:p w14:paraId="732E6E5E" w14:textId="77777777" w:rsidR="0008656E" w:rsidRPr="005E19E6" w:rsidRDefault="0008656E" w:rsidP="000865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9CE8E34" w14:textId="77777777" w:rsidR="005E19E6" w:rsidRPr="005E19E6" w:rsidRDefault="005E19E6" w:rsidP="000865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C0AEA0" w14:textId="77777777" w:rsidR="0008656E" w:rsidRPr="005E19E6" w:rsidRDefault="0022289E" w:rsidP="0008656E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lastRenderedPageBreak/>
        <w:t xml:space="preserve">w § </w:t>
      </w:r>
      <w:r w:rsidR="0008656E" w:rsidRPr="005E19E6">
        <w:rPr>
          <w:rFonts w:ascii="Times New Roman" w:hAnsi="Times New Roman" w:cs="Times New Roman"/>
          <w:sz w:val="24"/>
          <w:szCs w:val="24"/>
        </w:rPr>
        <w:t>23:</w:t>
      </w:r>
    </w:p>
    <w:p w14:paraId="34DAC477" w14:textId="2ED5571A" w:rsidR="0008656E" w:rsidRPr="005E19E6" w:rsidRDefault="0022289E" w:rsidP="0008656E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ust. </w:t>
      </w:r>
      <w:r w:rsidR="0008656E" w:rsidRPr="005E19E6">
        <w:rPr>
          <w:rFonts w:ascii="Times New Roman" w:hAnsi="Times New Roman" w:cs="Times New Roman"/>
          <w:sz w:val="24"/>
          <w:szCs w:val="24"/>
        </w:rPr>
        <w:t>2 skreśla się słowo „właściwe”,</w:t>
      </w:r>
    </w:p>
    <w:p w14:paraId="7C1F20AF" w14:textId="497B5A49" w:rsidR="0022289E" w:rsidRPr="005E19E6" w:rsidRDefault="0008656E" w:rsidP="0008656E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ust. 5 skreśla się słowo „odpowiednim”,</w:t>
      </w:r>
    </w:p>
    <w:p w14:paraId="62CD5530" w14:textId="7B35B369" w:rsidR="0008656E" w:rsidRPr="005E19E6" w:rsidRDefault="0008656E" w:rsidP="0008656E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ust. 6 otrzymuje brzmienie”</w:t>
      </w:r>
    </w:p>
    <w:p w14:paraId="24730528" w14:textId="43EBDA10" w:rsidR="0008656E" w:rsidRPr="005E19E6" w:rsidRDefault="0008656E" w:rsidP="0008656E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„6. Projekty uchwał powinny być zaopiniowane przez właściwe podmioty do dnia rozpoczęcia sesji, na której podejmowana jest uchwała.”</w:t>
      </w:r>
    </w:p>
    <w:p w14:paraId="7FB8F726" w14:textId="77777777" w:rsidR="005E19E6" w:rsidRDefault="005E19E6" w:rsidP="005E19E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F0D010" w14:textId="6D15FDDD" w:rsidR="0022289E" w:rsidRPr="005E19E6" w:rsidRDefault="00687E1E" w:rsidP="0008656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po § </w:t>
      </w:r>
      <w:r w:rsidR="0008656E" w:rsidRPr="005E19E6">
        <w:rPr>
          <w:rFonts w:ascii="Times New Roman" w:hAnsi="Times New Roman" w:cs="Times New Roman"/>
          <w:sz w:val="24"/>
          <w:szCs w:val="24"/>
        </w:rPr>
        <w:t>26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dodaje się § </w:t>
      </w:r>
      <w:r w:rsidR="0008656E" w:rsidRPr="005E19E6">
        <w:rPr>
          <w:rFonts w:ascii="Times New Roman" w:hAnsi="Times New Roman" w:cs="Times New Roman"/>
          <w:sz w:val="24"/>
          <w:szCs w:val="24"/>
        </w:rPr>
        <w:t>26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a </w:t>
      </w:r>
      <w:r w:rsidR="0008656E" w:rsidRPr="005E19E6">
        <w:rPr>
          <w:rFonts w:ascii="Times New Roman" w:hAnsi="Times New Roman" w:cs="Times New Roman"/>
          <w:sz w:val="24"/>
          <w:szCs w:val="24"/>
        </w:rPr>
        <w:t xml:space="preserve">i § 26b </w:t>
      </w:r>
      <w:r w:rsidR="007F1999" w:rsidRPr="005E19E6">
        <w:rPr>
          <w:rFonts w:ascii="Times New Roman" w:hAnsi="Times New Roman" w:cs="Times New Roman"/>
          <w:sz w:val="24"/>
          <w:szCs w:val="24"/>
        </w:rPr>
        <w:t>w brzmieniu</w:t>
      </w:r>
      <w:r w:rsidRPr="005E19E6">
        <w:rPr>
          <w:rFonts w:ascii="Times New Roman" w:hAnsi="Times New Roman" w:cs="Times New Roman"/>
          <w:sz w:val="24"/>
          <w:szCs w:val="24"/>
        </w:rPr>
        <w:t>:</w:t>
      </w:r>
    </w:p>
    <w:p w14:paraId="5207F846" w14:textId="330BE06C" w:rsidR="0008656E" w:rsidRPr="005E19E6" w:rsidRDefault="0008656E" w:rsidP="009C1264">
      <w:pPr>
        <w:pStyle w:val="NormalnyWeb"/>
        <w:tabs>
          <w:tab w:val="num" w:pos="426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„§ 26a 1. Młodzieżowa Rada Powiatu Mińskiego może zgłaszać </w:t>
      </w:r>
      <w:r w:rsidR="009C1264" w:rsidRPr="005E19E6">
        <w:rPr>
          <w:rFonts w:ascii="Times New Roman" w:hAnsi="Times New Roman" w:cs="Times New Roman"/>
        </w:rPr>
        <w:t xml:space="preserve">wnioski o podjęcie inicjatywy uchwałodawczej </w:t>
      </w:r>
      <w:r w:rsidRPr="005E19E6">
        <w:rPr>
          <w:rFonts w:ascii="Times New Roman" w:hAnsi="Times New Roman" w:cs="Times New Roman"/>
        </w:rPr>
        <w:t xml:space="preserve">do podmiotów, o których mowa w § 23 ust. 1 pkt 2 i 4-5. </w:t>
      </w:r>
    </w:p>
    <w:p w14:paraId="16CC74E4" w14:textId="485F0E1D" w:rsidR="0008656E" w:rsidRPr="005E19E6" w:rsidRDefault="0008656E" w:rsidP="00544150">
      <w:pPr>
        <w:pStyle w:val="NormalnyWeb"/>
        <w:numPr>
          <w:ilvl w:val="0"/>
          <w:numId w:val="18"/>
        </w:numPr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Wniosek powinien zawierać:</w:t>
      </w:r>
    </w:p>
    <w:p w14:paraId="3CAD120A" w14:textId="77777777" w:rsidR="0008656E" w:rsidRPr="005E19E6" w:rsidRDefault="0008656E" w:rsidP="00544150">
      <w:pPr>
        <w:pStyle w:val="NormalnyWeb"/>
        <w:numPr>
          <w:ilvl w:val="1"/>
          <w:numId w:val="15"/>
        </w:numPr>
        <w:tabs>
          <w:tab w:val="num" w:pos="360"/>
        </w:tabs>
        <w:spacing w:before="0" w:beforeAutospacing="0" w:after="0" w:afterAutospacing="0"/>
        <w:ind w:left="99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oznaczenie podmiotu uprawnionego, do którego adresowany jest wniosek;</w:t>
      </w:r>
    </w:p>
    <w:p w14:paraId="5699E0D9" w14:textId="77777777" w:rsidR="0008656E" w:rsidRPr="005E19E6" w:rsidRDefault="0008656E" w:rsidP="00544150">
      <w:pPr>
        <w:pStyle w:val="NormalnyWeb"/>
        <w:numPr>
          <w:ilvl w:val="1"/>
          <w:numId w:val="15"/>
        </w:numPr>
        <w:tabs>
          <w:tab w:val="num" w:pos="360"/>
        </w:tabs>
        <w:spacing w:before="0" w:beforeAutospacing="0" w:after="0" w:afterAutospacing="0"/>
        <w:ind w:left="99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przedstawienie zagadnienia, które na być przedmiotem inicjatywy uchwałodawczej wraz z proponowanymi rozwiązaniami;</w:t>
      </w:r>
    </w:p>
    <w:p w14:paraId="6853CF27" w14:textId="77777777" w:rsidR="0008656E" w:rsidRPr="005E19E6" w:rsidRDefault="0008656E" w:rsidP="00544150">
      <w:pPr>
        <w:pStyle w:val="NormalnyWeb"/>
        <w:numPr>
          <w:ilvl w:val="1"/>
          <w:numId w:val="15"/>
        </w:numPr>
        <w:tabs>
          <w:tab w:val="num" w:pos="360"/>
        </w:tabs>
        <w:spacing w:before="0" w:beforeAutospacing="0" w:after="0" w:afterAutospacing="0"/>
        <w:ind w:left="99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uzasadnienie konieczności podjęcia inicjatywy uchwałodawczej;</w:t>
      </w:r>
    </w:p>
    <w:p w14:paraId="723F01B4" w14:textId="77777777" w:rsidR="0008656E" w:rsidRPr="005E19E6" w:rsidRDefault="0008656E" w:rsidP="00544150">
      <w:pPr>
        <w:pStyle w:val="NormalnyWeb"/>
        <w:numPr>
          <w:ilvl w:val="1"/>
          <w:numId w:val="15"/>
        </w:numPr>
        <w:tabs>
          <w:tab w:val="num" w:pos="360"/>
        </w:tabs>
        <w:spacing w:before="0" w:beforeAutospacing="0" w:after="0" w:afterAutospacing="0"/>
        <w:ind w:left="99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podpis osoby reprezentującej Młodzieżową Radę;</w:t>
      </w:r>
    </w:p>
    <w:p w14:paraId="76313DDD" w14:textId="183745E1" w:rsidR="0008656E" w:rsidRPr="005E19E6" w:rsidRDefault="0008656E" w:rsidP="00544150">
      <w:pPr>
        <w:pStyle w:val="NormalnyWeb"/>
        <w:numPr>
          <w:ilvl w:val="0"/>
          <w:numId w:val="18"/>
        </w:numPr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Do wniosku może być załączony projekt uchwały, który ma być przedmiotem inicjatywy uchwałodawczej, przy czym podmiot uprawniony nie jest związany jego treścią. </w:t>
      </w:r>
    </w:p>
    <w:p w14:paraId="5A1F41A4" w14:textId="77777777" w:rsidR="0008656E" w:rsidRPr="005E19E6" w:rsidRDefault="0008656E" w:rsidP="00544150">
      <w:pPr>
        <w:pStyle w:val="NormalnyWeb"/>
        <w:spacing w:before="0" w:beforeAutospacing="0" w:after="0" w:afterAutospacing="0"/>
        <w:ind w:left="142" w:firstLine="246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§ 26b</w:t>
      </w:r>
    </w:p>
    <w:p w14:paraId="7C26223E" w14:textId="0FE4ABFE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Podmiot uprawniony, do którego Młodzieżowa Rada złożyła wniosek o podjęcie inicjatywy uchwałodawczej dokonuje analizy formalno-prawnej i nie później niż w terminie 60 dni od dnia otrzymania wniosku:</w:t>
      </w:r>
    </w:p>
    <w:p w14:paraId="5DFC936A" w14:textId="77777777" w:rsidR="0008656E" w:rsidRPr="005E19E6" w:rsidRDefault="0008656E" w:rsidP="00544150">
      <w:pPr>
        <w:pStyle w:val="NormalnyWeb"/>
        <w:numPr>
          <w:ilvl w:val="0"/>
          <w:numId w:val="17"/>
        </w:numPr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występuje z wnioskiem do Rady Powiatu o podjęcie uchwały na zasadach określonych w Statucie;</w:t>
      </w:r>
    </w:p>
    <w:p w14:paraId="3DB0431E" w14:textId="77777777" w:rsidR="0008656E" w:rsidRPr="005E19E6" w:rsidRDefault="0008656E" w:rsidP="00544150">
      <w:pPr>
        <w:pStyle w:val="NormalnyWeb"/>
        <w:numPr>
          <w:ilvl w:val="0"/>
          <w:numId w:val="17"/>
        </w:numPr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odmawia podjęcia inicjatywy uchwałodawczej;</w:t>
      </w:r>
    </w:p>
    <w:p w14:paraId="2E0BA82C" w14:textId="5FC74F49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Jeżeli wniosek nie spełnia wymagań określonych w § 26a ust. 2 podmiot uprawniony wzywa Młodzieżową Radę do uzupełnienia braków w wyznaczonym terminie nie krótszym niż 30 dni. Wniosek nieuzupełniony pozostawia się bez rozpatrzenia. </w:t>
      </w:r>
    </w:p>
    <w:p w14:paraId="103F6466" w14:textId="77777777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Podmiot uprawniony może zwrócić się do Młodzieżowej Rady o dodatkowe wyjaśnienia do zgłoszonej inicjatywy uchwałodawczej. </w:t>
      </w:r>
    </w:p>
    <w:p w14:paraId="6AFB4A4F" w14:textId="77777777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Odmowa podjęcia inicjatywy uchwałodawczej wymaga pisemnego uzasadnienia.</w:t>
      </w:r>
    </w:p>
    <w:p w14:paraId="455EADD0" w14:textId="77777777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Jeżeli podmiot uprawniony odmówił podjęcia inicjatywy uchwałodawczej, Młodzieżowa Rada może złożyć w tej samej sprawie ponownie wniosek do tego samego podmiotu nie wcześniej niż po upływie 2 miesięcy od dnia otrzymania odmowy.</w:t>
      </w:r>
    </w:p>
    <w:p w14:paraId="5C3EDACE" w14:textId="584E03B3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Młodzieżowa Rada ma prawo wskazać swojego przedstawiciela do reprezentowania Młodzieżowej Rady podczas prac Rady nad wniesionym prze podmiot uprawniony projektem uchwały.</w:t>
      </w:r>
      <w:r w:rsidR="00544150" w:rsidRPr="005E19E6">
        <w:rPr>
          <w:rFonts w:ascii="Times New Roman" w:hAnsi="Times New Roman" w:cs="Times New Roman"/>
        </w:rPr>
        <w:t>”</w:t>
      </w:r>
    </w:p>
    <w:p w14:paraId="4B8DF1A7" w14:textId="77777777" w:rsidR="002C1F08" w:rsidRPr="005E19E6" w:rsidRDefault="002C1F08" w:rsidP="002C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C70F5" w14:textId="143F9198" w:rsidR="00791EEF" w:rsidRPr="005E19E6" w:rsidRDefault="00A218C6" w:rsidP="00D776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§ </w:t>
      </w:r>
      <w:r w:rsidR="00544150" w:rsidRPr="005E19E6">
        <w:rPr>
          <w:rFonts w:ascii="Times New Roman" w:hAnsi="Times New Roman" w:cs="Times New Roman"/>
          <w:sz w:val="24"/>
          <w:szCs w:val="24"/>
        </w:rPr>
        <w:t>27 po ust. 8 dodaje się ust. 9 – 12 w brzmieniu</w:t>
      </w:r>
      <w:r w:rsidR="00791EEF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781FF7F6" w14:textId="560E0FB1" w:rsidR="00544150" w:rsidRPr="005E19E6" w:rsidRDefault="00544150" w:rsidP="0054415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„9. W razie uzasadnionych wątpliwości co do wyniku głosowania, rada może dokonać reasumpcji głosowania.</w:t>
      </w:r>
    </w:p>
    <w:p w14:paraId="7D788143" w14:textId="581EB964" w:rsidR="00544150" w:rsidRPr="005E19E6" w:rsidRDefault="00D7768A" w:rsidP="0054415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544150" w:rsidRPr="005E19E6">
        <w:rPr>
          <w:rFonts w:ascii="Times New Roman" w:hAnsi="Times New Roman" w:cs="Times New Roman"/>
          <w:bCs/>
          <w:sz w:val="24"/>
          <w:szCs w:val="24"/>
        </w:rPr>
        <w:t xml:space="preserve">Wniosek o reasumpcję głosowania może być złożony wyłącznie na posiedzeniu, na którym odbyło się głosowanie. </w:t>
      </w:r>
    </w:p>
    <w:p w14:paraId="1303F2EF" w14:textId="105C49EA" w:rsidR="00544150" w:rsidRPr="005E19E6" w:rsidRDefault="00D7768A" w:rsidP="0054415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="00544150" w:rsidRPr="005E19E6">
        <w:rPr>
          <w:rFonts w:ascii="Times New Roman" w:hAnsi="Times New Roman" w:cs="Times New Roman"/>
          <w:bCs/>
          <w:sz w:val="24"/>
          <w:szCs w:val="24"/>
        </w:rPr>
        <w:t xml:space="preserve">Rada rozstrzyga o reasumpcji głosowania na wniosek klubu radnych. </w:t>
      </w:r>
    </w:p>
    <w:p w14:paraId="371FB6F5" w14:textId="1F15AA0B" w:rsidR="00791EEF" w:rsidRPr="005E19E6" w:rsidRDefault="00D7768A" w:rsidP="00D7768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="00544150" w:rsidRPr="005E19E6">
        <w:rPr>
          <w:rFonts w:ascii="Times New Roman" w:hAnsi="Times New Roman" w:cs="Times New Roman"/>
          <w:bCs/>
          <w:sz w:val="24"/>
          <w:szCs w:val="24"/>
        </w:rPr>
        <w:t>Reasumpcji głosowania nie podlegają wyniki głosowania jawnego imiennego.</w:t>
      </w:r>
      <w:r w:rsidR="00791EEF" w:rsidRPr="005E19E6">
        <w:rPr>
          <w:rFonts w:ascii="Times New Roman" w:hAnsi="Times New Roman" w:cs="Times New Roman"/>
          <w:sz w:val="24"/>
          <w:szCs w:val="24"/>
        </w:rPr>
        <w:t>”</w:t>
      </w:r>
    </w:p>
    <w:p w14:paraId="56BA93CB" w14:textId="77777777" w:rsidR="00DC6154" w:rsidRDefault="00DC6154" w:rsidP="00DA65D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26ACC" w14:textId="77777777" w:rsidR="005E19E6" w:rsidRDefault="005E19E6" w:rsidP="00DA65D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4EA46" w14:textId="77777777" w:rsidR="005E19E6" w:rsidRPr="005E19E6" w:rsidRDefault="005E19E6" w:rsidP="00DA65D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3B502" w14:textId="27D7073D" w:rsidR="00D7768A" w:rsidRPr="005E19E6" w:rsidRDefault="00D7768A" w:rsidP="00D7768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lastRenderedPageBreak/>
        <w:t>w § 32</w:t>
      </w:r>
    </w:p>
    <w:p w14:paraId="0B732B04" w14:textId="0C331FC3" w:rsidR="005E19E6" w:rsidRPr="005E19E6" w:rsidRDefault="00D7768A" w:rsidP="005E19E6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dotychczasow</w:t>
      </w:r>
      <w:r w:rsidR="009C1264" w:rsidRPr="005E19E6">
        <w:rPr>
          <w:rFonts w:ascii="Times New Roman" w:hAnsi="Times New Roman" w:cs="Times New Roman"/>
        </w:rPr>
        <w:t>ą treść</w:t>
      </w:r>
      <w:r w:rsidRPr="005E19E6">
        <w:rPr>
          <w:rFonts w:ascii="Times New Roman" w:hAnsi="Times New Roman" w:cs="Times New Roman"/>
        </w:rPr>
        <w:t xml:space="preserve"> § 32 </w:t>
      </w:r>
      <w:r w:rsidR="009C1264" w:rsidRPr="005E19E6">
        <w:rPr>
          <w:rFonts w:ascii="Times New Roman" w:hAnsi="Times New Roman" w:cs="Times New Roman"/>
        </w:rPr>
        <w:t>oznacza się u</w:t>
      </w:r>
      <w:r w:rsidRPr="005E19E6">
        <w:rPr>
          <w:rFonts w:ascii="Times New Roman" w:hAnsi="Times New Roman" w:cs="Times New Roman"/>
        </w:rPr>
        <w:t>st. 1;</w:t>
      </w:r>
    </w:p>
    <w:p w14:paraId="117A642F" w14:textId="397499E8" w:rsidR="00D7768A" w:rsidRPr="005E19E6" w:rsidRDefault="00D7768A" w:rsidP="00D7768A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po ust. 1 dodaje się ust. 2 i 3 w brzmieniu:</w:t>
      </w:r>
    </w:p>
    <w:p w14:paraId="0469EBE0" w14:textId="34F42FF3" w:rsidR="00D7768A" w:rsidRPr="005E19E6" w:rsidRDefault="00F74F6A" w:rsidP="00D7768A">
      <w:pPr>
        <w:pStyle w:val="NormalnyWeb"/>
        <w:spacing w:before="0" w:beforeAutospacing="0" w:after="0" w:afterAutospacing="0"/>
        <w:ind w:left="426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„</w:t>
      </w:r>
      <w:bookmarkStart w:id="0" w:name="_Hlk210649874"/>
      <w:r w:rsidR="00D7768A" w:rsidRPr="005E19E6">
        <w:rPr>
          <w:rFonts w:ascii="Times New Roman" w:hAnsi="Times New Roman" w:cs="Times New Roman"/>
        </w:rPr>
        <w:t xml:space="preserve">2. W razie uzyskania tej samej liczby głosów uprawniającej do wyboru przez dwie lub więcej propozycji lub osoby, </w:t>
      </w:r>
      <w:bookmarkStart w:id="1" w:name="_Hlk215123818"/>
      <w:r w:rsidR="009C1264" w:rsidRPr="005E19E6">
        <w:rPr>
          <w:rFonts w:ascii="Times New Roman" w:hAnsi="Times New Roman" w:cs="Times New Roman"/>
        </w:rPr>
        <w:t xml:space="preserve">powtórne </w:t>
      </w:r>
      <w:r w:rsidR="00D7768A" w:rsidRPr="005E19E6">
        <w:rPr>
          <w:rFonts w:ascii="Times New Roman" w:hAnsi="Times New Roman" w:cs="Times New Roman"/>
        </w:rPr>
        <w:t>głosowanie ogranicz</w:t>
      </w:r>
      <w:r w:rsidR="009C1264" w:rsidRPr="005E19E6">
        <w:rPr>
          <w:rFonts w:ascii="Times New Roman" w:hAnsi="Times New Roman" w:cs="Times New Roman"/>
        </w:rPr>
        <w:t>a się</w:t>
      </w:r>
      <w:r w:rsidR="00D7768A" w:rsidRPr="005E19E6">
        <w:rPr>
          <w:rFonts w:ascii="Times New Roman" w:hAnsi="Times New Roman" w:cs="Times New Roman"/>
        </w:rPr>
        <w:t xml:space="preserve"> do </w:t>
      </w:r>
      <w:bookmarkEnd w:id="1"/>
      <w:r w:rsidR="00D7768A" w:rsidRPr="005E19E6">
        <w:rPr>
          <w:rFonts w:ascii="Times New Roman" w:hAnsi="Times New Roman" w:cs="Times New Roman"/>
        </w:rPr>
        <w:t xml:space="preserve">tych propozycji lub osób. </w:t>
      </w:r>
    </w:p>
    <w:p w14:paraId="6B59F9F0" w14:textId="105C768A" w:rsidR="00F74F6A" w:rsidRPr="005E19E6" w:rsidRDefault="00D7768A" w:rsidP="00D7768A">
      <w:pPr>
        <w:pStyle w:val="NormalnyWeb"/>
        <w:spacing w:before="0" w:beforeAutospacing="0" w:after="0" w:afterAutospacing="0"/>
        <w:ind w:left="426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3. W przypadku głosowania nad wyborem osób i nie uzyskania wymaganej większości przez jednego zgłoszonego kandydata lub nie rozstrzygnięcia wyboru dokonywanego spośród dwóch lub więcej kandydatów w powtórnym głosowaniu, konieczne jest ponowne zgłoszenie kandydatów.</w:t>
      </w:r>
      <w:bookmarkEnd w:id="0"/>
      <w:r w:rsidR="00F74F6A" w:rsidRPr="005E19E6">
        <w:rPr>
          <w:rFonts w:ascii="Times New Roman" w:hAnsi="Times New Roman" w:cs="Times New Roman"/>
        </w:rPr>
        <w:t>”</w:t>
      </w:r>
    </w:p>
    <w:p w14:paraId="32E1829C" w14:textId="77777777" w:rsidR="005E19E6" w:rsidRPr="005E19E6" w:rsidRDefault="005E19E6" w:rsidP="00D7768A">
      <w:pPr>
        <w:pStyle w:val="NormalnyWeb"/>
        <w:spacing w:before="0" w:beforeAutospacing="0" w:after="0" w:afterAutospacing="0"/>
        <w:ind w:left="426"/>
        <w:jc w:val="both"/>
        <w:rPr>
          <w:rFonts w:ascii="Times New Roman" w:hAnsi="Times New Roman" w:cs="Times New Roman"/>
        </w:rPr>
      </w:pPr>
    </w:p>
    <w:p w14:paraId="75D64C9E" w14:textId="2EA6CF76" w:rsidR="00A218C6" w:rsidRPr="005E19E6" w:rsidRDefault="00D7768A" w:rsidP="00D776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34</w:t>
      </w:r>
      <w:r w:rsidR="00F069B8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76E86749" w14:textId="363A7F8F" w:rsidR="00F069B8" w:rsidRPr="005E19E6" w:rsidRDefault="00F069B8" w:rsidP="00F069B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ust. 2 otrzymuje brzmienie:</w:t>
      </w:r>
    </w:p>
    <w:p w14:paraId="642C7CBE" w14:textId="0FC26BA6" w:rsidR="00F069B8" w:rsidRPr="005E19E6" w:rsidRDefault="00F069B8" w:rsidP="00F069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„2. Uchylenie lub zmiana podjętej uchwały może nastąpić tylko w drodze odrębnej uchwały.</w:t>
      </w:r>
    </w:p>
    <w:p w14:paraId="0E951EB1" w14:textId="6B00709E" w:rsidR="00F069B8" w:rsidRPr="005E19E6" w:rsidRDefault="00F069B8" w:rsidP="00F069B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skreśla się ust. 3;</w:t>
      </w:r>
    </w:p>
    <w:p w14:paraId="68D74D74" w14:textId="77777777" w:rsidR="00C21F14" w:rsidRPr="005E19E6" w:rsidRDefault="00C21F14" w:rsidP="00C21F1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3E0CD" w14:textId="66E21980" w:rsidR="00D7768A" w:rsidRPr="005E19E6" w:rsidRDefault="00F069B8" w:rsidP="00F069B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35:</w:t>
      </w:r>
    </w:p>
    <w:p w14:paraId="166AF04B" w14:textId="6C6CC490" w:rsidR="00F069B8" w:rsidRPr="005E19E6" w:rsidRDefault="00F069B8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ust. 3 pkt 5) otrzymuje brzmienie:</w:t>
      </w:r>
    </w:p>
    <w:p w14:paraId="399B9A21" w14:textId="7FE81B27" w:rsidR="00F069B8" w:rsidRPr="005E19E6" w:rsidRDefault="00F069B8" w:rsidP="00F069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9C1264" w:rsidRPr="005E19E6">
        <w:rPr>
          <w:rFonts w:ascii="Times New Roman" w:hAnsi="Times New Roman" w:cs="Times New Roman"/>
          <w:sz w:val="24"/>
          <w:szCs w:val="24"/>
        </w:rPr>
        <w:t xml:space="preserve">5) </w:t>
      </w:r>
      <w:r w:rsidRPr="005E19E6">
        <w:rPr>
          <w:rFonts w:ascii="Times New Roman" w:hAnsi="Times New Roman" w:cs="Times New Roman"/>
          <w:sz w:val="24"/>
          <w:szCs w:val="24"/>
        </w:rPr>
        <w:t>przebieg obrad, a w szczególności: teksty zgłoszonych i uchwalonych wniosków, odnotowanie zgłoszenia pisemnych wystąpień;”,</w:t>
      </w:r>
    </w:p>
    <w:p w14:paraId="3F2AA4BC" w14:textId="61FE86E1" w:rsidR="00F069B8" w:rsidRPr="005E19E6" w:rsidRDefault="00F069B8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skreśla się ust. 4,</w:t>
      </w:r>
    </w:p>
    <w:p w14:paraId="568E7D9D" w14:textId="3375DF3B" w:rsidR="00F069B8" w:rsidRPr="005E19E6" w:rsidRDefault="00F069B8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ust. 6 liczbę „14” zastępuje się cyfrą „7”,</w:t>
      </w:r>
    </w:p>
    <w:p w14:paraId="44BD7819" w14:textId="77777777" w:rsidR="00F069B8" w:rsidRPr="005E19E6" w:rsidRDefault="00F069B8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ust. 7 otrzymuje brzmienie:</w:t>
      </w:r>
    </w:p>
    <w:p w14:paraId="3F21CB66" w14:textId="14584209" w:rsidR="00F069B8" w:rsidRPr="005E19E6" w:rsidRDefault="00F069B8" w:rsidP="00F069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„7. Protokół poprzedniej sesji rady powiatu jest przyjmowany na następnej sesji zwyczajnej.”;</w:t>
      </w:r>
    </w:p>
    <w:p w14:paraId="07BD80F2" w14:textId="77777777" w:rsidR="00D7768A" w:rsidRPr="005E19E6" w:rsidRDefault="00D7768A" w:rsidP="00D77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D8AC9" w14:textId="1A9B06E1" w:rsidR="00F069B8" w:rsidRPr="005E19E6" w:rsidRDefault="00F069B8" w:rsidP="00F069B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36 ust. 5 otrzymuje brzmienie:</w:t>
      </w:r>
    </w:p>
    <w:p w14:paraId="22EAF484" w14:textId="3BA07C54" w:rsidR="00F069B8" w:rsidRPr="005E19E6" w:rsidRDefault="00F069B8" w:rsidP="00F069B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„5. W celu uzyskania informacji i materiałów, wstępu do pomieszczeń, w których znajdują się te informacje i materiały oraz wglądu w działalność starostwa powiatowego i powiatowych jednostek organizacyjnych radny zwraca się do starosty, sekretarza, skarbnika, dyrektorów wydziałów i biur Starostwa Powiatowego oraz kierowników  powiatowych jednostek organizacyjnych.”;</w:t>
      </w:r>
    </w:p>
    <w:p w14:paraId="0C572BC8" w14:textId="77777777" w:rsidR="00F069B8" w:rsidRPr="005E19E6" w:rsidRDefault="00F069B8" w:rsidP="00F069B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693D14" w14:textId="6A102521" w:rsidR="00F069B8" w:rsidRPr="005E19E6" w:rsidRDefault="00F069B8" w:rsidP="00F069B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46 ust. 4 otrzymuje brzmienie:</w:t>
      </w:r>
    </w:p>
    <w:p w14:paraId="7B789F61" w14:textId="58777E1C" w:rsidR="00F069B8" w:rsidRPr="005E19E6" w:rsidRDefault="00F069B8" w:rsidP="00F069B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„4. W przypadku nieobecności przewodniczącego komisji lub </w:t>
      </w:r>
      <w:r w:rsidR="001D7B25" w:rsidRPr="005E19E6">
        <w:rPr>
          <w:rFonts w:ascii="Times New Roman" w:hAnsi="Times New Roman" w:cs="Times New Roman"/>
          <w:sz w:val="24"/>
          <w:szCs w:val="24"/>
        </w:rPr>
        <w:t>odwołania</w:t>
      </w:r>
      <w:r w:rsidRPr="005E19E6">
        <w:rPr>
          <w:rFonts w:ascii="Times New Roman" w:hAnsi="Times New Roman" w:cs="Times New Roman"/>
          <w:sz w:val="24"/>
          <w:szCs w:val="24"/>
        </w:rPr>
        <w:t>, jego obowiązki wykonuje wiceprzewodniczący.”;</w:t>
      </w:r>
    </w:p>
    <w:p w14:paraId="0D3EB547" w14:textId="77777777" w:rsidR="00F069B8" w:rsidRPr="005E19E6" w:rsidRDefault="00F069B8" w:rsidP="00F069B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3C1D41" w14:textId="755CF389" w:rsidR="00F069B8" w:rsidRPr="005E19E6" w:rsidRDefault="00F069B8" w:rsidP="00F069B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</w:t>
      </w:r>
      <w:r w:rsidR="00884655" w:rsidRPr="005E19E6">
        <w:rPr>
          <w:rFonts w:ascii="Times New Roman" w:hAnsi="Times New Roman" w:cs="Times New Roman"/>
          <w:sz w:val="24"/>
          <w:szCs w:val="24"/>
        </w:rPr>
        <w:t xml:space="preserve"> § 47 po ust. 3 dodaje się ust. 4 i 5 w brzmieniu:</w:t>
      </w:r>
    </w:p>
    <w:p w14:paraId="2F37BA5E" w14:textId="77777777" w:rsidR="00884655" w:rsidRPr="005E19E6" w:rsidRDefault="00884655" w:rsidP="0088465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„4. </w:t>
      </w:r>
      <w:r w:rsidRPr="005E19E6">
        <w:rPr>
          <w:rFonts w:ascii="Times New Roman" w:hAnsi="Times New Roman" w:cs="Times New Roman"/>
          <w:bCs/>
          <w:sz w:val="24"/>
          <w:szCs w:val="24"/>
        </w:rPr>
        <w:t>Komisje mogą odbywać wspólnie posiedzenia w uzasadnionych przypadkach.</w:t>
      </w:r>
    </w:p>
    <w:p w14:paraId="53314DEB" w14:textId="22B05DB5" w:rsidR="00884655" w:rsidRPr="005E19E6" w:rsidRDefault="00884655" w:rsidP="0088465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9E6">
        <w:rPr>
          <w:rFonts w:ascii="Times New Roman" w:hAnsi="Times New Roman" w:cs="Times New Roman"/>
          <w:bCs/>
          <w:sz w:val="24"/>
          <w:szCs w:val="24"/>
        </w:rPr>
        <w:t>Termin i miejsce oraz organizację wspólnego posiedzenia Komisji uzgadniają przewodniczący zainteresowanych komisji z zachowaniem odrębności funkcjonowania poszczególnych komisji.</w:t>
      </w:r>
      <w:r w:rsidRPr="005E19E6">
        <w:rPr>
          <w:rFonts w:ascii="Times New Roman" w:hAnsi="Times New Roman" w:cs="Times New Roman"/>
          <w:sz w:val="24"/>
          <w:szCs w:val="24"/>
        </w:rPr>
        <w:t>”;</w:t>
      </w:r>
    </w:p>
    <w:p w14:paraId="72ED8B05" w14:textId="77777777" w:rsidR="00884655" w:rsidRPr="005E19E6" w:rsidRDefault="00884655" w:rsidP="00884655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AEF5E" w14:textId="77777777" w:rsidR="00884655" w:rsidRPr="005E19E6" w:rsidRDefault="00884655" w:rsidP="0088465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51 po ust. 3 dodaje się ust. 4:</w:t>
      </w:r>
    </w:p>
    <w:p w14:paraId="7F64FF50" w14:textId="02C4964A" w:rsidR="00884655" w:rsidRPr="005E19E6" w:rsidRDefault="00884655" w:rsidP="0088465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„4. </w:t>
      </w:r>
      <w:r w:rsidRPr="005E19E6">
        <w:rPr>
          <w:rFonts w:ascii="Times New Roman" w:hAnsi="Times New Roman" w:cs="Times New Roman"/>
          <w:bCs/>
          <w:sz w:val="24"/>
          <w:szCs w:val="24"/>
        </w:rPr>
        <w:t xml:space="preserve">Starosta określa szczegółowe zakresy zadań wicestarosty i pozostałych </w:t>
      </w:r>
      <w:r w:rsidR="009C1264" w:rsidRPr="005E19E6">
        <w:rPr>
          <w:rFonts w:ascii="Times New Roman" w:hAnsi="Times New Roman" w:cs="Times New Roman"/>
          <w:bCs/>
          <w:sz w:val="24"/>
          <w:szCs w:val="24"/>
        </w:rPr>
        <w:t xml:space="preserve">etatowych </w:t>
      </w:r>
      <w:r w:rsidRPr="005E19E6">
        <w:rPr>
          <w:rFonts w:ascii="Times New Roman" w:hAnsi="Times New Roman" w:cs="Times New Roman"/>
          <w:bCs/>
          <w:sz w:val="24"/>
          <w:szCs w:val="24"/>
        </w:rPr>
        <w:t>członków zarządu, z uwzględnieniem postanowień Regulaminu Organizacyjnego Starostwa Powiatowego w Mińsku Mazowieckim.</w:t>
      </w:r>
      <w:r w:rsidRPr="005E19E6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7A46771" w14:textId="77777777" w:rsidR="00914E44" w:rsidRPr="005E19E6" w:rsidRDefault="00884655" w:rsidP="0088465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lastRenderedPageBreak/>
        <w:t>w § 5</w:t>
      </w:r>
      <w:r w:rsidR="007C7568" w:rsidRPr="005E19E6">
        <w:rPr>
          <w:rFonts w:ascii="Times New Roman" w:hAnsi="Times New Roman" w:cs="Times New Roman"/>
          <w:sz w:val="24"/>
          <w:szCs w:val="24"/>
        </w:rPr>
        <w:t>3</w:t>
      </w:r>
      <w:r w:rsidRPr="005E19E6">
        <w:rPr>
          <w:rFonts w:ascii="Times New Roman" w:hAnsi="Times New Roman" w:cs="Times New Roman"/>
          <w:sz w:val="24"/>
          <w:szCs w:val="24"/>
        </w:rPr>
        <w:t xml:space="preserve"> ust. 1 </w:t>
      </w:r>
      <w:r w:rsidR="00914E44" w:rsidRPr="005E19E6">
        <w:rPr>
          <w:rFonts w:ascii="Times New Roman" w:hAnsi="Times New Roman" w:cs="Times New Roman"/>
          <w:sz w:val="24"/>
          <w:szCs w:val="24"/>
        </w:rPr>
        <w:t>otrzymuje brzmienie:</w:t>
      </w:r>
    </w:p>
    <w:p w14:paraId="62C24F44" w14:textId="3D5D1C0D" w:rsidR="00884655" w:rsidRPr="005E19E6" w:rsidRDefault="00914E44" w:rsidP="00914E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„1. Posiedzenia zarządu zwołuje oraz przewodniczy im starosta, a w razie jego nieobecności wicestarosta lub inny wyznaczony członek zarządu.”</w:t>
      </w:r>
      <w:r w:rsidR="00884655" w:rsidRPr="005E19E6">
        <w:rPr>
          <w:rFonts w:ascii="Times New Roman" w:hAnsi="Times New Roman" w:cs="Times New Roman"/>
          <w:sz w:val="24"/>
          <w:szCs w:val="24"/>
        </w:rPr>
        <w:t>;</w:t>
      </w:r>
    </w:p>
    <w:p w14:paraId="3F5AFEFE" w14:textId="77777777" w:rsidR="00884655" w:rsidRPr="005E19E6" w:rsidRDefault="00884655" w:rsidP="0088465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58F30C" w14:textId="4B7D8695" w:rsidR="00884655" w:rsidRPr="005E19E6" w:rsidRDefault="00884655" w:rsidP="0088465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60 ust. 2:</w:t>
      </w:r>
    </w:p>
    <w:p w14:paraId="1DF22A70" w14:textId="3633D14F" w:rsidR="00884655" w:rsidRPr="005E19E6" w:rsidRDefault="00884655" w:rsidP="0088465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pkt 1 otrzymuje brzmienie:</w:t>
      </w:r>
    </w:p>
    <w:p w14:paraId="5FA05730" w14:textId="1DC2521C" w:rsidR="00884655" w:rsidRPr="005E19E6" w:rsidRDefault="00884655" w:rsidP="008846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„Liceum Ogólnokształcące im. Polskiej Macierzy Szkolnej w Mińsku Mazowieckim;”,</w:t>
      </w:r>
    </w:p>
    <w:p w14:paraId="5DAB37FE" w14:textId="4B23431C" w:rsidR="00884655" w:rsidRPr="005E19E6" w:rsidRDefault="00884655" w:rsidP="0088465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pkt 6 otrzymuje brzmienie:</w:t>
      </w:r>
    </w:p>
    <w:p w14:paraId="5EAE6518" w14:textId="3CDF8EF0" w:rsidR="00884655" w:rsidRPr="005E19E6" w:rsidRDefault="00884655" w:rsidP="008846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„Zespół Szkół Turystyczno-Gastronomicznych w Mińsku Mazowieckim;”,</w:t>
      </w:r>
    </w:p>
    <w:p w14:paraId="2EFBB77F" w14:textId="77777777" w:rsidR="00C21F14" w:rsidRPr="005E19E6" w:rsidRDefault="00C21F14" w:rsidP="008846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E6A6E" w14:textId="38DACD83" w:rsidR="00884655" w:rsidRPr="005E19E6" w:rsidRDefault="00884655" w:rsidP="0088465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po pkt 20 dodaje się pkt 21 w brzmieniu:</w:t>
      </w:r>
    </w:p>
    <w:p w14:paraId="680AF4BC" w14:textId="78954D42" w:rsidR="00884655" w:rsidRPr="005E19E6" w:rsidRDefault="00884655" w:rsidP="008846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„21) Powiatowe Centrum Kultury i Aktywności w Cegłowie</w:t>
      </w:r>
      <w:r w:rsidR="005E19E6" w:rsidRPr="005E19E6">
        <w:rPr>
          <w:rFonts w:ascii="Times New Roman" w:hAnsi="Times New Roman" w:cs="Times New Roman"/>
          <w:sz w:val="24"/>
          <w:szCs w:val="24"/>
        </w:rPr>
        <w:t xml:space="preserve"> z siedzibą w Cegłowie</w:t>
      </w:r>
      <w:r w:rsidR="00BC21B2" w:rsidRPr="005E19E6">
        <w:rPr>
          <w:rFonts w:ascii="Times New Roman" w:hAnsi="Times New Roman" w:cs="Times New Roman"/>
          <w:sz w:val="24"/>
          <w:szCs w:val="24"/>
        </w:rPr>
        <w:t>.</w:t>
      </w:r>
      <w:r w:rsidRPr="005E19E6">
        <w:rPr>
          <w:rFonts w:ascii="Times New Roman" w:hAnsi="Times New Roman" w:cs="Times New Roman"/>
          <w:sz w:val="24"/>
          <w:szCs w:val="24"/>
        </w:rPr>
        <w:t>”</w:t>
      </w:r>
    </w:p>
    <w:p w14:paraId="72162992" w14:textId="77777777" w:rsidR="00C21F14" w:rsidRPr="005E19E6" w:rsidRDefault="00C21F14" w:rsidP="008846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BED58" w14:textId="129F27C5" w:rsidR="00A218C6" w:rsidRPr="005E19E6" w:rsidRDefault="00A218C6" w:rsidP="00DA6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>§ 2.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Pr="005E19E6">
        <w:rPr>
          <w:rFonts w:ascii="Times New Roman" w:hAnsi="Times New Roman" w:cs="Times New Roman"/>
          <w:sz w:val="24"/>
          <w:szCs w:val="24"/>
        </w:rPr>
        <w:t>Wykonanie uchwały powierza się Zarządowi Powiatu.</w:t>
      </w:r>
    </w:p>
    <w:p w14:paraId="2FAD0DFB" w14:textId="77777777" w:rsidR="00A218C6" w:rsidRPr="001A776C" w:rsidRDefault="00A218C6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FE14D3" w14:textId="7EE8CFAC" w:rsidR="00A218C6" w:rsidRPr="001A776C" w:rsidRDefault="00A218C6" w:rsidP="00DA6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6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7768A" w:rsidRPr="001A776C">
        <w:rPr>
          <w:rFonts w:ascii="Times New Roman" w:hAnsi="Times New Roman" w:cs="Times New Roman"/>
          <w:b/>
          <w:sz w:val="24"/>
          <w:szCs w:val="24"/>
        </w:rPr>
        <w:t>3</w:t>
      </w:r>
      <w:r w:rsidRPr="001A776C">
        <w:rPr>
          <w:rFonts w:ascii="Times New Roman" w:hAnsi="Times New Roman" w:cs="Times New Roman"/>
          <w:b/>
          <w:sz w:val="24"/>
          <w:szCs w:val="24"/>
        </w:rPr>
        <w:t>.</w:t>
      </w:r>
      <w:r w:rsidR="007F1999" w:rsidRPr="001A776C">
        <w:rPr>
          <w:rFonts w:ascii="Times New Roman" w:hAnsi="Times New Roman" w:cs="Times New Roman"/>
          <w:sz w:val="24"/>
          <w:szCs w:val="24"/>
        </w:rPr>
        <w:t xml:space="preserve"> </w:t>
      </w:r>
      <w:r w:rsidRPr="001A776C">
        <w:rPr>
          <w:rFonts w:ascii="Times New Roman" w:hAnsi="Times New Roman" w:cs="Times New Roman"/>
          <w:sz w:val="24"/>
          <w:szCs w:val="24"/>
        </w:rPr>
        <w:t>Uchwała wchodzi w życie po upływie 14 dni</w:t>
      </w:r>
      <w:r w:rsidR="002C1F08" w:rsidRPr="001A776C">
        <w:rPr>
          <w:rFonts w:ascii="Times New Roman" w:hAnsi="Times New Roman" w:cs="Times New Roman"/>
          <w:sz w:val="24"/>
          <w:szCs w:val="24"/>
        </w:rPr>
        <w:t xml:space="preserve"> od dnia ogłoszenia w Dzienniku U</w:t>
      </w:r>
      <w:r w:rsidRPr="001A776C">
        <w:rPr>
          <w:rFonts w:ascii="Times New Roman" w:hAnsi="Times New Roman" w:cs="Times New Roman"/>
          <w:sz w:val="24"/>
          <w:szCs w:val="24"/>
        </w:rPr>
        <w:t>rzędowym Województwa Mazowieckiego</w:t>
      </w:r>
      <w:r w:rsidR="005E19E6" w:rsidRPr="001A776C">
        <w:rPr>
          <w:rFonts w:ascii="Times New Roman" w:hAnsi="Times New Roman" w:cs="Times New Roman"/>
          <w:sz w:val="24"/>
          <w:szCs w:val="24"/>
        </w:rPr>
        <w:t>.</w:t>
      </w:r>
    </w:p>
    <w:p w14:paraId="5A71B6CC" w14:textId="77777777" w:rsidR="00440A0E" w:rsidRPr="001A776C" w:rsidRDefault="00440A0E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E8946" w14:textId="77777777" w:rsidR="00440A0E" w:rsidRPr="001A776C" w:rsidRDefault="00440A0E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5221D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A8AA7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6566F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33BCE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4F810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F4755A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BE468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D4526B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E0833D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0A4D9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19601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5E833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9279C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CF8D5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44C65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C88712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F2C8A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62504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3992D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651D2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0FD7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4C80DA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39433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31492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058A08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388BF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9830D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86A61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2A8F3" w14:textId="77777777" w:rsidR="001A776C" w:rsidRPr="001A776C" w:rsidRDefault="001A776C" w:rsidP="001A77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6C">
        <w:rPr>
          <w:rFonts w:ascii="Times New Roman" w:hAnsi="Times New Roman" w:cs="Times New Roman"/>
          <w:b/>
          <w:sz w:val="24"/>
          <w:szCs w:val="24"/>
        </w:rPr>
        <w:lastRenderedPageBreak/>
        <w:t>U z a s a d n i e n i e</w:t>
      </w:r>
    </w:p>
    <w:p w14:paraId="15A865E5" w14:textId="77777777" w:rsidR="001A776C" w:rsidRPr="001A776C" w:rsidRDefault="001A776C" w:rsidP="001A77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C027" w14:textId="77777777" w:rsidR="001A776C" w:rsidRPr="00C34023" w:rsidRDefault="001A776C" w:rsidP="001A77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6C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C34023">
        <w:rPr>
          <w:rFonts w:ascii="Times New Roman" w:hAnsi="Times New Roman" w:cs="Times New Roman"/>
          <w:sz w:val="24"/>
          <w:szCs w:val="24"/>
        </w:rPr>
        <w:t>przepisem art. 12 pkt 1 ustawy o samorządzie powiatowym do wyłącznej właściwości rady powiatu należy stanowienie aktów prawa miejscowego, w tym statutu powiatu. Zmian statutu dokonuje się w trybie właściwym dla jego uchwalenia.</w:t>
      </w:r>
    </w:p>
    <w:p w14:paraId="262DA0B0" w14:textId="24254EDC" w:rsidR="001A776C" w:rsidRPr="00C34023" w:rsidRDefault="001A776C" w:rsidP="00C340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23">
        <w:rPr>
          <w:rFonts w:ascii="Times New Roman" w:hAnsi="Times New Roman" w:cs="Times New Roman"/>
          <w:sz w:val="24"/>
          <w:szCs w:val="24"/>
        </w:rPr>
        <w:t xml:space="preserve">Komisja Statutowa powołana uchwałą Nr IX/98/25 z dnia 29 stycznia 2025 r. </w:t>
      </w:r>
      <w:r w:rsidR="00C34023">
        <w:rPr>
          <w:rFonts w:ascii="Times New Roman" w:hAnsi="Times New Roman" w:cs="Times New Roman"/>
          <w:sz w:val="24"/>
          <w:szCs w:val="24"/>
        </w:rPr>
        <w:t>prze</w:t>
      </w:r>
      <w:r w:rsidR="00C34023" w:rsidRPr="00C34023">
        <w:rPr>
          <w:rFonts w:ascii="Times New Roman" w:hAnsi="Times New Roman" w:cs="Times New Roman"/>
          <w:sz w:val="24"/>
          <w:szCs w:val="24"/>
        </w:rPr>
        <w:t>analiz</w:t>
      </w:r>
      <w:r w:rsidR="00C34023">
        <w:rPr>
          <w:rFonts w:ascii="Times New Roman" w:hAnsi="Times New Roman" w:cs="Times New Roman"/>
          <w:sz w:val="24"/>
          <w:szCs w:val="24"/>
        </w:rPr>
        <w:t>owała</w:t>
      </w:r>
      <w:r w:rsidR="00C34023" w:rsidRPr="00C34023">
        <w:rPr>
          <w:rFonts w:ascii="Times New Roman" w:hAnsi="Times New Roman" w:cs="Times New Roman"/>
          <w:sz w:val="24"/>
          <w:szCs w:val="24"/>
        </w:rPr>
        <w:t xml:space="preserve"> obowiązując</w:t>
      </w:r>
      <w:r w:rsidR="00C34023">
        <w:rPr>
          <w:rFonts w:ascii="Times New Roman" w:hAnsi="Times New Roman" w:cs="Times New Roman"/>
          <w:sz w:val="24"/>
          <w:szCs w:val="24"/>
        </w:rPr>
        <w:t>y</w:t>
      </w:r>
      <w:r w:rsidR="00C34023" w:rsidRPr="00C34023">
        <w:rPr>
          <w:rFonts w:ascii="Times New Roman" w:hAnsi="Times New Roman" w:cs="Times New Roman"/>
          <w:sz w:val="24"/>
          <w:szCs w:val="24"/>
        </w:rPr>
        <w:t xml:space="preserve"> Statut Powiatu Mińskiego </w:t>
      </w:r>
      <w:r w:rsidR="00C34023">
        <w:rPr>
          <w:rFonts w:ascii="Times New Roman" w:hAnsi="Times New Roman" w:cs="Times New Roman"/>
          <w:sz w:val="24"/>
          <w:szCs w:val="24"/>
        </w:rPr>
        <w:t xml:space="preserve">i </w:t>
      </w:r>
      <w:r w:rsidR="00C34023" w:rsidRPr="00C34023">
        <w:rPr>
          <w:rFonts w:ascii="Times New Roman" w:hAnsi="Times New Roman" w:cs="Times New Roman"/>
          <w:sz w:val="24"/>
          <w:szCs w:val="24"/>
        </w:rPr>
        <w:t>opracowa</w:t>
      </w:r>
      <w:r w:rsidR="00C34023">
        <w:rPr>
          <w:rFonts w:ascii="Times New Roman" w:hAnsi="Times New Roman" w:cs="Times New Roman"/>
          <w:sz w:val="24"/>
          <w:szCs w:val="24"/>
        </w:rPr>
        <w:t>ła</w:t>
      </w:r>
      <w:r w:rsidR="00C34023" w:rsidRPr="00C34023">
        <w:rPr>
          <w:rFonts w:ascii="Times New Roman" w:hAnsi="Times New Roman" w:cs="Times New Roman"/>
          <w:sz w:val="24"/>
          <w:szCs w:val="24"/>
        </w:rPr>
        <w:t xml:space="preserve"> projekt uchwały w sprawie zmian w Statuci</w:t>
      </w:r>
      <w:r w:rsidR="00C34023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3F7A57FB" w14:textId="77777777" w:rsidR="001A776C" w:rsidRPr="00C34023" w:rsidRDefault="001A776C" w:rsidP="001A77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8DFC11" w14:textId="77777777" w:rsidR="001A776C" w:rsidRPr="001A776C" w:rsidRDefault="001A776C" w:rsidP="001A776C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90C07BF" w14:textId="77777777" w:rsidR="001A776C" w:rsidRPr="001A776C" w:rsidRDefault="001A776C" w:rsidP="001A776C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32EB63E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12528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CB035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0171E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5F385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C20C4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1C4D0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82F97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66708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B7A12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6DF0D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7DFC0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F7D0C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D2D51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07536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D6AF6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D511C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D6EAC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909A2" w14:textId="77777777" w:rsidR="00884655" w:rsidRPr="001A776C" w:rsidRDefault="0088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4655" w:rsidRPr="001A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5C0"/>
    <w:multiLevelType w:val="hybridMultilevel"/>
    <w:tmpl w:val="1BFACA5C"/>
    <w:lvl w:ilvl="0" w:tplc="04150017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3DE1728"/>
    <w:multiLevelType w:val="hybridMultilevel"/>
    <w:tmpl w:val="3870A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590B"/>
    <w:multiLevelType w:val="hybridMultilevel"/>
    <w:tmpl w:val="39BEB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BA6"/>
    <w:multiLevelType w:val="multilevel"/>
    <w:tmpl w:val="54E65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FF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70C2E"/>
    <w:multiLevelType w:val="hybridMultilevel"/>
    <w:tmpl w:val="8894FB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DE339F"/>
    <w:multiLevelType w:val="hybridMultilevel"/>
    <w:tmpl w:val="A4A6DB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B525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79302E"/>
    <w:multiLevelType w:val="hybridMultilevel"/>
    <w:tmpl w:val="83CEF29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62221"/>
    <w:multiLevelType w:val="hybridMultilevel"/>
    <w:tmpl w:val="53B260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B4E74"/>
    <w:multiLevelType w:val="hybridMultilevel"/>
    <w:tmpl w:val="A57619F0"/>
    <w:lvl w:ilvl="0" w:tplc="FB28EC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650033"/>
    <w:multiLevelType w:val="hybridMultilevel"/>
    <w:tmpl w:val="4C98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A52F824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40B2E"/>
    <w:multiLevelType w:val="hybridMultilevel"/>
    <w:tmpl w:val="1A3E3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41836"/>
    <w:multiLevelType w:val="hybridMultilevel"/>
    <w:tmpl w:val="792E3D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14DD9"/>
    <w:multiLevelType w:val="singleLevel"/>
    <w:tmpl w:val="ADFC3C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4A42E2"/>
    <w:multiLevelType w:val="singleLevel"/>
    <w:tmpl w:val="C5A03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D95416"/>
    <w:multiLevelType w:val="hybridMultilevel"/>
    <w:tmpl w:val="28140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8BE4880">
      <w:start w:val="1"/>
      <w:numFmt w:val="bullet"/>
      <w:lvlText w:val=""/>
      <w:lvlJc w:val="left"/>
      <w:pPr>
        <w:ind w:left="1440" w:hanging="360"/>
      </w:pPr>
      <w:rPr>
        <w:rFonts w:ascii="Symbol" w:eastAsia="Arial Unicode MS" w:hAnsi="Symbol" w:cs="Arial Unicode MS" w:hint="default"/>
      </w:rPr>
    </w:lvl>
    <w:lvl w:ilvl="2" w:tplc="82F46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EE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3B3C86"/>
    <w:multiLevelType w:val="hybridMultilevel"/>
    <w:tmpl w:val="08CA7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04E4C"/>
    <w:multiLevelType w:val="singleLevel"/>
    <w:tmpl w:val="ADFC3C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82A7F06"/>
    <w:multiLevelType w:val="hybridMultilevel"/>
    <w:tmpl w:val="BBD4604C"/>
    <w:lvl w:ilvl="0" w:tplc="61F8D742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25015"/>
    <w:multiLevelType w:val="hybridMultilevel"/>
    <w:tmpl w:val="DA188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4573"/>
    <w:multiLevelType w:val="hybridMultilevel"/>
    <w:tmpl w:val="D9FC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6751"/>
    <w:multiLevelType w:val="hybridMultilevel"/>
    <w:tmpl w:val="4970B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B3D28"/>
    <w:multiLevelType w:val="hybridMultilevel"/>
    <w:tmpl w:val="99503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67F2A"/>
    <w:multiLevelType w:val="singleLevel"/>
    <w:tmpl w:val="FB86CB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E354699"/>
    <w:multiLevelType w:val="hybridMultilevel"/>
    <w:tmpl w:val="11F08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032A4"/>
    <w:multiLevelType w:val="hybridMultilevel"/>
    <w:tmpl w:val="E9920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529A4"/>
    <w:multiLevelType w:val="hybridMultilevel"/>
    <w:tmpl w:val="71FA22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E3737"/>
    <w:multiLevelType w:val="hybridMultilevel"/>
    <w:tmpl w:val="CE96DBA6"/>
    <w:lvl w:ilvl="0" w:tplc="EE1A134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1036323">
    <w:abstractNumId w:val="5"/>
  </w:num>
  <w:num w:numId="2" w16cid:durableId="1794131432">
    <w:abstractNumId w:val="22"/>
  </w:num>
  <w:num w:numId="3" w16cid:durableId="889417808">
    <w:abstractNumId w:val="25"/>
  </w:num>
  <w:num w:numId="4" w16cid:durableId="302539415">
    <w:abstractNumId w:val="20"/>
  </w:num>
  <w:num w:numId="5" w16cid:durableId="1203984246">
    <w:abstractNumId w:val="16"/>
  </w:num>
  <w:num w:numId="6" w16cid:durableId="1484422538">
    <w:abstractNumId w:val="26"/>
  </w:num>
  <w:num w:numId="7" w16cid:durableId="45447449">
    <w:abstractNumId w:val="4"/>
  </w:num>
  <w:num w:numId="8" w16cid:durableId="802695168">
    <w:abstractNumId w:val="24"/>
  </w:num>
  <w:num w:numId="9" w16cid:durableId="337734886">
    <w:abstractNumId w:val="13"/>
    <w:lvlOverride w:ilvl="0">
      <w:startOverride w:val="1"/>
    </w:lvlOverride>
  </w:num>
  <w:num w:numId="10" w16cid:durableId="469440769">
    <w:abstractNumId w:val="18"/>
  </w:num>
  <w:num w:numId="11" w16cid:durableId="1121613304">
    <w:abstractNumId w:val="23"/>
    <w:lvlOverride w:ilvl="0">
      <w:startOverride w:val="1"/>
    </w:lvlOverride>
  </w:num>
  <w:num w:numId="12" w16cid:durableId="1819036095">
    <w:abstractNumId w:val="17"/>
    <w:lvlOverride w:ilvl="0">
      <w:startOverride w:val="1"/>
    </w:lvlOverride>
  </w:num>
  <w:num w:numId="13" w16cid:durableId="553585750">
    <w:abstractNumId w:val="9"/>
  </w:num>
  <w:num w:numId="14" w16cid:durableId="1169979680">
    <w:abstractNumId w:val="0"/>
  </w:num>
  <w:num w:numId="15" w16cid:durableId="1059520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9550040">
    <w:abstractNumId w:val="3"/>
    <w:lvlOverride w:ilvl="0">
      <w:startOverride w:val="1"/>
    </w:lvlOverride>
  </w:num>
  <w:num w:numId="17" w16cid:durableId="1360281221">
    <w:abstractNumId w:val="27"/>
  </w:num>
  <w:num w:numId="18" w16cid:durableId="121071260">
    <w:abstractNumId w:val="8"/>
  </w:num>
  <w:num w:numId="19" w16cid:durableId="463503346">
    <w:abstractNumId w:val="1"/>
  </w:num>
  <w:num w:numId="20" w16cid:durableId="1749381676">
    <w:abstractNumId w:val="7"/>
  </w:num>
  <w:num w:numId="21" w16cid:durableId="796526264">
    <w:abstractNumId w:val="19"/>
  </w:num>
  <w:num w:numId="22" w16cid:durableId="163414030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4795129">
    <w:abstractNumId w:val="21"/>
  </w:num>
  <w:num w:numId="24" w16cid:durableId="1518808824">
    <w:abstractNumId w:val="2"/>
  </w:num>
  <w:num w:numId="25" w16cid:durableId="212622715">
    <w:abstractNumId w:val="6"/>
    <w:lvlOverride w:ilvl="0">
      <w:startOverride w:val="1"/>
    </w:lvlOverride>
  </w:num>
  <w:num w:numId="26" w16cid:durableId="1284581950">
    <w:abstractNumId w:val="12"/>
  </w:num>
  <w:num w:numId="27" w16cid:durableId="574048234">
    <w:abstractNumId w:val="11"/>
  </w:num>
  <w:num w:numId="28" w16cid:durableId="100266208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01"/>
    <w:rsid w:val="00007626"/>
    <w:rsid w:val="00022E5F"/>
    <w:rsid w:val="000331B6"/>
    <w:rsid w:val="0008656E"/>
    <w:rsid w:val="00087062"/>
    <w:rsid w:val="001257E5"/>
    <w:rsid w:val="001466BB"/>
    <w:rsid w:val="00156E22"/>
    <w:rsid w:val="00177820"/>
    <w:rsid w:val="00181C89"/>
    <w:rsid w:val="00196452"/>
    <w:rsid w:val="001A776C"/>
    <w:rsid w:val="001C1F98"/>
    <w:rsid w:val="001D7B25"/>
    <w:rsid w:val="002030DF"/>
    <w:rsid w:val="002116B4"/>
    <w:rsid w:val="0022289E"/>
    <w:rsid w:val="00230F06"/>
    <w:rsid w:val="002661CC"/>
    <w:rsid w:val="00295D5D"/>
    <w:rsid w:val="002A4A11"/>
    <w:rsid w:val="002C1F08"/>
    <w:rsid w:val="002C7074"/>
    <w:rsid w:val="00306F4C"/>
    <w:rsid w:val="0031026E"/>
    <w:rsid w:val="00350A94"/>
    <w:rsid w:val="00386568"/>
    <w:rsid w:val="003E5A53"/>
    <w:rsid w:val="003F46EE"/>
    <w:rsid w:val="00440A0E"/>
    <w:rsid w:val="00456AC6"/>
    <w:rsid w:val="004E2056"/>
    <w:rsid w:val="005319F0"/>
    <w:rsid w:val="00537AD3"/>
    <w:rsid w:val="00544150"/>
    <w:rsid w:val="00577E6C"/>
    <w:rsid w:val="005C5656"/>
    <w:rsid w:val="005E19E6"/>
    <w:rsid w:val="00613ABE"/>
    <w:rsid w:val="00613BCF"/>
    <w:rsid w:val="00653403"/>
    <w:rsid w:val="00655FEF"/>
    <w:rsid w:val="00687E1E"/>
    <w:rsid w:val="006D6F8C"/>
    <w:rsid w:val="006F47E2"/>
    <w:rsid w:val="00725E01"/>
    <w:rsid w:val="00775A04"/>
    <w:rsid w:val="0078170A"/>
    <w:rsid w:val="00791EEF"/>
    <w:rsid w:val="007A07BE"/>
    <w:rsid w:val="007C7568"/>
    <w:rsid w:val="007E0179"/>
    <w:rsid w:val="007F1999"/>
    <w:rsid w:val="00803DFC"/>
    <w:rsid w:val="0081572C"/>
    <w:rsid w:val="00884655"/>
    <w:rsid w:val="0088644B"/>
    <w:rsid w:val="008F11DB"/>
    <w:rsid w:val="00914E44"/>
    <w:rsid w:val="00950223"/>
    <w:rsid w:val="00962547"/>
    <w:rsid w:val="00966A5A"/>
    <w:rsid w:val="00992CF4"/>
    <w:rsid w:val="009C1264"/>
    <w:rsid w:val="00A01272"/>
    <w:rsid w:val="00A218C6"/>
    <w:rsid w:val="00A518A5"/>
    <w:rsid w:val="00A57203"/>
    <w:rsid w:val="00AA4727"/>
    <w:rsid w:val="00B166BF"/>
    <w:rsid w:val="00B20BD7"/>
    <w:rsid w:val="00B23F7F"/>
    <w:rsid w:val="00B74FC6"/>
    <w:rsid w:val="00BC21B2"/>
    <w:rsid w:val="00BC37A9"/>
    <w:rsid w:val="00BD2E35"/>
    <w:rsid w:val="00C13F1B"/>
    <w:rsid w:val="00C21F14"/>
    <w:rsid w:val="00C34023"/>
    <w:rsid w:val="00C52579"/>
    <w:rsid w:val="00C8136D"/>
    <w:rsid w:val="00CB0001"/>
    <w:rsid w:val="00CD2DE4"/>
    <w:rsid w:val="00CE6184"/>
    <w:rsid w:val="00CE6DF6"/>
    <w:rsid w:val="00D3042B"/>
    <w:rsid w:val="00D60453"/>
    <w:rsid w:val="00D712B3"/>
    <w:rsid w:val="00D7768A"/>
    <w:rsid w:val="00D9158B"/>
    <w:rsid w:val="00D96351"/>
    <w:rsid w:val="00DA65DE"/>
    <w:rsid w:val="00DC6154"/>
    <w:rsid w:val="00DC78BA"/>
    <w:rsid w:val="00E17FEB"/>
    <w:rsid w:val="00E22C47"/>
    <w:rsid w:val="00E33BF4"/>
    <w:rsid w:val="00E61010"/>
    <w:rsid w:val="00E961C0"/>
    <w:rsid w:val="00F046F3"/>
    <w:rsid w:val="00F069B8"/>
    <w:rsid w:val="00F118C5"/>
    <w:rsid w:val="00F74F6A"/>
    <w:rsid w:val="00FB459C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363A"/>
  <w15:chartTrackingRefBased/>
  <w15:docId w15:val="{CB4643B5-CFF6-496B-9918-198D38FA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E6C"/>
    <w:pPr>
      <w:ind w:left="720"/>
      <w:contextualSpacing/>
    </w:pPr>
  </w:style>
  <w:style w:type="paragraph" w:styleId="NormalnyWeb">
    <w:name w:val="Normal (Web)"/>
    <w:basedOn w:val="Normalny"/>
    <w:rsid w:val="00F74F6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Agata Kaszubska</cp:lastModifiedBy>
  <cp:revision>56</cp:revision>
  <cp:lastPrinted>2025-11-27T07:59:00Z</cp:lastPrinted>
  <dcterms:created xsi:type="dcterms:W3CDTF">2018-07-12T09:52:00Z</dcterms:created>
  <dcterms:modified xsi:type="dcterms:W3CDTF">2025-12-15T14:40:00Z</dcterms:modified>
</cp:coreProperties>
</file>