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8A4" w:rsidRPr="00B05B54" w:rsidRDefault="00C878A4" w:rsidP="00C878A4">
      <w:pPr>
        <w:spacing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Fundusze Europejskie na Rozwój Cyfrowy 2021-2027 (FERC) Priorytet II: Zaawansowane usługi cyfrowe Działanie 2.2. – Wzmocnienie krajowego systemu cyberbezpieczeństwa konkurs grantowy w ramach Projektu grantowego „Cyberbezpieczny Samorząd” o numerze FERC.02.02-CS.01-001/23</w:t>
      </w:r>
    </w:p>
    <w:p w:rsidR="00C878A4" w:rsidRDefault="00C878A4">
      <w:pPr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6D2E22" w:rsidRPr="00B05B54" w:rsidRDefault="00841181">
      <w:pPr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 xml:space="preserve">Umowa nr </w:t>
      </w:r>
    </w:p>
    <w:p w:rsidR="006D2E22" w:rsidRPr="00B05B54" w:rsidRDefault="006D2E22">
      <w:pPr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083B88" w:rsidRPr="00B05B54" w:rsidRDefault="00083B88" w:rsidP="00083B88">
      <w:pPr>
        <w:spacing w:after="12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zawarta w dniu ………………….. 2025 roku w …………………….. pomiędzy</w:t>
      </w:r>
      <w:r w:rsidRPr="00B05B54">
        <w:rPr>
          <w:rFonts w:ascii="Arial" w:hAnsi="Arial" w:cs="Arial"/>
          <w:color w:val="000000"/>
          <w:sz w:val="24"/>
          <w:szCs w:val="24"/>
          <w:vertAlign w:val="superscript"/>
        </w:rPr>
        <w:footnoteReference w:id="1"/>
      </w:r>
      <w:r w:rsidRPr="00B05B54">
        <w:rPr>
          <w:rFonts w:ascii="Arial" w:hAnsi="Arial" w:cs="Arial"/>
          <w:color w:val="000000"/>
          <w:sz w:val="24"/>
          <w:szCs w:val="24"/>
        </w:rPr>
        <w:t>:</w:t>
      </w:r>
    </w:p>
    <w:p w:rsidR="006D2E22" w:rsidRPr="00B05B54" w:rsidRDefault="00841181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Powiatem Mińskim</w:t>
      </w:r>
      <w:r w:rsidRPr="00B05B54">
        <w:rPr>
          <w:rFonts w:ascii="Arial" w:hAnsi="Arial" w:cs="Arial"/>
          <w:color w:val="000000"/>
          <w:sz w:val="24"/>
          <w:szCs w:val="24"/>
        </w:rPr>
        <w:t xml:space="preserve"> z siedzibą przy ul. Tadeusza Kościuszki 3, 05-300 Mińsk Mazowiecki, NIP </w:t>
      </w:r>
      <w:r w:rsidRPr="00B05B54">
        <w:rPr>
          <w:rFonts w:ascii="Arial" w:hAnsi="Arial" w:cs="Arial"/>
          <w:color w:val="000000"/>
          <w:sz w:val="24"/>
          <w:szCs w:val="24"/>
        </w:rPr>
        <w:br/>
        <w:t xml:space="preserve">822-234-24-26, Regon 711581788, </w:t>
      </w:r>
    </w:p>
    <w:p w:rsidR="006D2E22" w:rsidRPr="00B05B54" w:rsidRDefault="00841181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reprezentowanym przez Zarząd Powiatu Mińskiego w imieniu, którego działają: </w:t>
      </w:r>
    </w:p>
    <w:p w:rsidR="006D2E22" w:rsidRPr="00B05B54" w:rsidRDefault="00841181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Pan Remigiusz Lesław Górniak – Starosta Miński</w:t>
      </w:r>
    </w:p>
    <w:p w:rsidR="006D2E22" w:rsidRPr="00B05B54" w:rsidRDefault="00841181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 xml:space="preserve">Pani Urszula </w:t>
      </w:r>
      <w:proofErr w:type="spellStart"/>
      <w:r w:rsidRPr="00B05B54">
        <w:rPr>
          <w:rFonts w:ascii="Arial" w:hAnsi="Arial" w:cs="Arial"/>
          <w:b/>
          <w:color w:val="000000"/>
          <w:sz w:val="24"/>
          <w:szCs w:val="24"/>
        </w:rPr>
        <w:t>Pacyga</w:t>
      </w:r>
      <w:proofErr w:type="spellEnd"/>
      <w:r w:rsidRPr="00B05B54">
        <w:rPr>
          <w:rFonts w:ascii="Arial" w:hAnsi="Arial" w:cs="Arial"/>
          <w:b/>
          <w:color w:val="000000"/>
          <w:sz w:val="24"/>
          <w:szCs w:val="24"/>
        </w:rPr>
        <w:t xml:space="preserve"> - Wicestarosta </w:t>
      </w:r>
    </w:p>
    <w:p w:rsidR="006D2E22" w:rsidRPr="00B05B54" w:rsidRDefault="00841181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przy kontrasygnacie Skarbnika Powiatu – </w:t>
      </w:r>
      <w:r w:rsidRPr="00B05B54">
        <w:rPr>
          <w:rFonts w:ascii="Arial" w:hAnsi="Arial" w:cs="Arial"/>
          <w:b/>
          <w:color w:val="000000"/>
          <w:sz w:val="24"/>
          <w:szCs w:val="24"/>
        </w:rPr>
        <w:t xml:space="preserve">Pani Beaty </w:t>
      </w:r>
      <w:proofErr w:type="spellStart"/>
      <w:r w:rsidRPr="00B05B54">
        <w:rPr>
          <w:rFonts w:ascii="Arial" w:hAnsi="Arial" w:cs="Arial"/>
          <w:b/>
          <w:color w:val="000000"/>
          <w:sz w:val="24"/>
          <w:szCs w:val="24"/>
        </w:rPr>
        <w:t>Gańko</w:t>
      </w:r>
      <w:proofErr w:type="spellEnd"/>
      <w:r w:rsidRPr="00B05B54">
        <w:rPr>
          <w:rFonts w:ascii="Arial" w:hAnsi="Arial" w:cs="Arial"/>
          <w:color w:val="000000"/>
          <w:sz w:val="24"/>
          <w:szCs w:val="24"/>
        </w:rPr>
        <w:t>,</w:t>
      </w:r>
    </w:p>
    <w:p w:rsidR="006D2E22" w:rsidRPr="00B05B54" w:rsidRDefault="00841181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zwanym dalej </w:t>
      </w:r>
      <w:r w:rsidRPr="00B05B54">
        <w:rPr>
          <w:rFonts w:ascii="Arial" w:hAnsi="Arial" w:cs="Arial"/>
          <w:b/>
          <w:color w:val="000000"/>
          <w:sz w:val="24"/>
          <w:szCs w:val="24"/>
        </w:rPr>
        <w:t>Zamawiającym</w:t>
      </w:r>
      <w:r w:rsidRPr="00B05B54">
        <w:rPr>
          <w:rFonts w:ascii="Arial" w:hAnsi="Arial" w:cs="Arial"/>
          <w:color w:val="000000"/>
          <w:sz w:val="24"/>
          <w:szCs w:val="24"/>
        </w:rPr>
        <w:t>,</w:t>
      </w:r>
    </w:p>
    <w:p w:rsidR="006D2E22" w:rsidRPr="00B05B54" w:rsidRDefault="00841181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a</w:t>
      </w:r>
    </w:p>
    <w:p w:rsidR="006D2E22" w:rsidRPr="00B05B54" w:rsidRDefault="00841181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D2E22" w:rsidRPr="00B05B54" w:rsidRDefault="00841181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zwanym dalej </w:t>
      </w:r>
      <w:r w:rsidRPr="00B05B54">
        <w:rPr>
          <w:rFonts w:ascii="Arial" w:hAnsi="Arial" w:cs="Arial"/>
          <w:b/>
          <w:color w:val="000000"/>
          <w:sz w:val="24"/>
          <w:szCs w:val="24"/>
        </w:rPr>
        <w:t>Wykonawcą</w:t>
      </w:r>
      <w:r w:rsidRPr="00B05B54">
        <w:rPr>
          <w:rFonts w:ascii="Arial" w:hAnsi="Arial" w:cs="Arial"/>
          <w:color w:val="000000"/>
          <w:sz w:val="24"/>
          <w:szCs w:val="24"/>
        </w:rPr>
        <w:t>,</w:t>
      </w:r>
    </w:p>
    <w:p w:rsidR="006D2E22" w:rsidRPr="00B05B54" w:rsidRDefault="00841181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przy czym zarówno Zamawiający, jak i Wykonawca, zwani są dalej również </w:t>
      </w:r>
      <w:r w:rsidRPr="00B05B54">
        <w:rPr>
          <w:rFonts w:ascii="Arial" w:hAnsi="Arial" w:cs="Arial"/>
          <w:b/>
          <w:color w:val="000000"/>
          <w:sz w:val="24"/>
          <w:szCs w:val="24"/>
        </w:rPr>
        <w:t>Stronami</w:t>
      </w:r>
      <w:r w:rsidRPr="00B05B54">
        <w:rPr>
          <w:rFonts w:ascii="Arial" w:hAnsi="Arial" w:cs="Arial"/>
          <w:color w:val="000000"/>
          <w:sz w:val="24"/>
          <w:szCs w:val="24"/>
        </w:rPr>
        <w:t>.</w:t>
      </w:r>
    </w:p>
    <w:p w:rsidR="006D2E22" w:rsidRPr="00B05B54" w:rsidRDefault="006D2E22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083B88" w:rsidRPr="00B05B54" w:rsidRDefault="00083B88" w:rsidP="00083B88">
      <w:pPr>
        <w:spacing w:after="30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Niniejsza umowa jest wynikiem postępowania o udzielenie zamówienia publicznego, zgodnie z Zarządzeniem Nr 1/21 Starosty Mińskiego z dnia 4 stycznia 2024 r. w sprawie: Regulaminu udzielania zamówień publicznych, których wartość szacunkowa jest równa lub przekracza kwotę 130 000 zł netto.</w:t>
      </w:r>
    </w:p>
    <w:p w:rsidR="00083B88" w:rsidRPr="00B05B54" w:rsidRDefault="00083B88" w:rsidP="00083B88">
      <w:pPr>
        <w:spacing w:after="30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bCs/>
          <w:color w:val="000000"/>
          <w:sz w:val="24"/>
          <w:szCs w:val="24"/>
        </w:rPr>
        <w:t xml:space="preserve">Podstawę zawarcia niniejszej Umowy, zwanej dalej „Umową” stanowi udzielenie zamówienia publicznego w trybie podstawowym bez negocjacji, stosownie do przepisów ustawy z dnia 11 września 2019 r. Prawo zamówień publicznych (Dz. U. z 2024 r., poz. 1320 z </w:t>
      </w:r>
      <w:proofErr w:type="spellStart"/>
      <w:r w:rsidRPr="00B05B54">
        <w:rPr>
          <w:rFonts w:ascii="Arial" w:hAnsi="Arial" w:cs="Arial"/>
          <w:b/>
          <w:bCs/>
          <w:color w:val="000000"/>
          <w:sz w:val="24"/>
          <w:szCs w:val="24"/>
        </w:rPr>
        <w:t>późn</w:t>
      </w:r>
      <w:proofErr w:type="spellEnd"/>
      <w:r w:rsidRPr="00B05B54">
        <w:rPr>
          <w:rFonts w:ascii="Arial" w:hAnsi="Arial" w:cs="Arial"/>
          <w:b/>
          <w:bCs/>
          <w:color w:val="000000"/>
          <w:sz w:val="24"/>
          <w:szCs w:val="24"/>
        </w:rPr>
        <w:t xml:space="preserve">. zm.) zwaną dalej „ustawą </w:t>
      </w:r>
      <w:proofErr w:type="spellStart"/>
      <w:r w:rsidRPr="00B05B54">
        <w:rPr>
          <w:rFonts w:ascii="Arial" w:hAnsi="Arial" w:cs="Arial"/>
          <w:b/>
          <w:bCs/>
          <w:color w:val="000000"/>
          <w:sz w:val="24"/>
          <w:szCs w:val="24"/>
        </w:rPr>
        <w:t>Pzp</w:t>
      </w:r>
      <w:proofErr w:type="spellEnd"/>
      <w:r w:rsidRPr="00B05B54">
        <w:rPr>
          <w:rFonts w:ascii="Arial" w:hAnsi="Arial" w:cs="Arial"/>
          <w:b/>
          <w:bCs/>
          <w:color w:val="000000"/>
          <w:sz w:val="24"/>
          <w:szCs w:val="24"/>
        </w:rPr>
        <w:t>”.</w:t>
      </w:r>
    </w:p>
    <w:p w:rsidR="006D2E22" w:rsidRPr="00B05B54" w:rsidRDefault="00841181">
      <w:pPr>
        <w:spacing w:before="240"/>
        <w:jc w:val="center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1.</w:t>
      </w:r>
    </w:p>
    <w:p w:rsidR="006D2E22" w:rsidRPr="00B05B54" w:rsidRDefault="00841181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Przedmiotem umowy jest </w:t>
      </w:r>
      <w:r w:rsidRPr="00B05B54">
        <w:rPr>
          <w:rFonts w:ascii="Arial" w:hAnsi="Arial" w:cs="Arial"/>
          <w:color w:val="000000"/>
          <w:sz w:val="24"/>
          <w:szCs w:val="24"/>
          <w:u w:val="single"/>
        </w:rPr>
        <w:t>dostawa serwera i oprogramowania wraz z usługą wdrożenia</w:t>
      </w:r>
      <w:r w:rsidRPr="00B05B54">
        <w:rPr>
          <w:rFonts w:ascii="Arial" w:hAnsi="Arial" w:cs="Arial"/>
          <w:color w:val="000000"/>
          <w:sz w:val="24"/>
          <w:szCs w:val="24"/>
        </w:rPr>
        <w:t xml:space="preserve"> w ramach realizacji projektu FUNDUSZY EUROPEJSKICH NA ROZWÓJ CYFROWY 2021-2027 (FERC) Priorytet II: Zaawansowane usługi cyfrowe, Działanie 2.2. – Wzmocnienie krajowego systemu cyberbezpieczeństwa, </w:t>
      </w:r>
      <w:r w:rsidRPr="00B05B54">
        <w:rPr>
          <w:rFonts w:ascii="Arial" w:hAnsi="Arial" w:cs="Arial"/>
          <w:color w:val="000000"/>
          <w:sz w:val="24"/>
          <w:szCs w:val="24"/>
        </w:rPr>
        <w:lastRenderedPageBreak/>
        <w:t>konkurs grantowy w ramach Projektu grantowego „Cyberbezpieczny Samorząd” o numerze FERC.02.02-CS.01-001/23</w:t>
      </w:r>
    </w:p>
    <w:p w:rsidR="00083B88" w:rsidRPr="00B05B54" w:rsidRDefault="00083B88" w:rsidP="00083B88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Realizacja przedmiotu umowy nastąpi zgodnie z niniejszą umową oraz zgodnie z warunkami określonymi w SWZ – Specyfikacji Warunków Zamówienia, ofertą Wykonawcy, obowiązującymi przepisami i normami technicznymi.</w:t>
      </w:r>
    </w:p>
    <w:p w:rsidR="006D2E22" w:rsidRPr="00B05B54" w:rsidRDefault="00841181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Wykonawca oświadcza, że dysponuje niezbędną wiedzą i środkami technicznymi, umożliwiającymi realizację niniejszej umowy.</w:t>
      </w:r>
    </w:p>
    <w:p w:rsidR="006D2E22" w:rsidRPr="00B05B54" w:rsidRDefault="00841181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Zakres rzeczowy przedmiotu umowy obejmuje: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26"/>
        <w:gridCol w:w="6542"/>
        <w:gridCol w:w="1714"/>
      </w:tblGrid>
      <w:tr w:rsidR="006D2E22" w:rsidRPr="00B05B54" w:rsidTr="00083B88">
        <w:trPr>
          <w:trHeight w:val="40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:rsidR="006D2E22" w:rsidRPr="00B05B54" w:rsidRDefault="00841181">
            <w:pPr>
              <w:pStyle w:val="Zawartotabeli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B5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:rsidR="006D2E22" w:rsidRPr="00B05B54" w:rsidRDefault="00841181">
            <w:pPr>
              <w:pStyle w:val="Zawartotabeli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B5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Rodzaj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:rsidR="006D2E22" w:rsidRPr="00B05B54" w:rsidRDefault="00841181">
            <w:pPr>
              <w:pStyle w:val="Zawartotabeli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B5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Ilość [szt.]</w:t>
            </w:r>
          </w:p>
        </w:tc>
      </w:tr>
      <w:tr w:rsidR="006D2E22" w:rsidRPr="00B05B54" w:rsidTr="00083B88"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</w:tcPr>
          <w:p w:rsidR="006D2E22" w:rsidRPr="00B05B54" w:rsidRDefault="00841181">
            <w:pPr>
              <w:pStyle w:val="Zawartotabeli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B54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542" w:type="dxa"/>
            <w:tcBorders>
              <w:left w:val="single" w:sz="4" w:space="0" w:color="000000"/>
              <w:bottom w:val="single" w:sz="4" w:space="0" w:color="000000"/>
            </w:tcBorders>
          </w:tcPr>
          <w:p w:rsidR="006D2E22" w:rsidRPr="00B05B54" w:rsidRDefault="00841181">
            <w:pPr>
              <w:pStyle w:val="Zawartotabeli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B54">
              <w:rPr>
                <w:rFonts w:ascii="Arial" w:hAnsi="Arial" w:cs="Arial"/>
                <w:color w:val="000000"/>
                <w:sz w:val="24"/>
                <w:szCs w:val="24"/>
              </w:rPr>
              <w:t>Serwer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22" w:rsidRPr="00B05B54" w:rsidRDefault="00841181">
            <w:pPr>
              <w:pStyle w:val="Zawartotabeli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B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6D2E22" w:rsidRPr="00B05B54" w:rsidTr="00083B88"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</w:tcPr>
          <w:p w:rsidR="006D2E22" w:rsidRPr="00B05B54" w:rsidRDefault="00841181">
            <w:pPr>
              <w:pStyle w:val="Zawartotabeli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B54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542" w:type="dxa"/>
            <w:tcBorders>
              <w:left w:val="single" w:sz="4" w:space="0" w:color="000000"/>
              <w:bottom w:val="single" w:sz="4" w:space="0" w:color="000000"/>
            </w:tcBorders>
          </w:tcPr>
          <w:p w:rsidR="006D2E22" w:rsidRPr="00B05B54" w:rsidRDefault="00841181">
            <w:pPr>
              <w:pStyle w:val="Zawartotabeli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B54">
              <w:rPr>
                <w:rFonts w:ascii="Arial" w:hAnsi="Arial" w:cs="Arial"/>
                <w:color w:val="000000"/>
                <w:sz w:val="24"/>
                <w:szCs w:val="24"/>
              </w:rPr>
              <w:t>Oprogramowanie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22" w:rsidRPr="00B05B54" w:rsidRDefault="00841181">
            <w:pPr>
              <w:pStyle w:val="Zawartotabeli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B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083B88" w:rsidRPr="00B05B54" w:rsidRDefault="00083B88" w:rsidP="00083B88">
      <w:pPr>
        <w:pStyle w:val="Akapitzlist"/>
        <w:numPr>
          <w:ilvl w:val="0"/>
          <w:numId w:val="1"/>
        </w:numPr>
        <w:spacing w:before="120" w:after="0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Przedmiot umowy jest realizowany zgodnie z opisem zawartym w dokumentacji SWZ stanowiącej Załącznik nr 1 do umowy oraz zgodnie z ofertą Wykonawcy stanowiącą Załącznik nr 2 do umowy.</w:t>
      </w:r>
    </w:p>
    <w:p w:rsidR="006D2E22" w:rsidRPr="00B05B54" w:rsidRDefault="00841181">
      <w:pPr>
        <w:spacing w:before="240"/>
        <w:jc w:val="center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2.</w:t>
      </w:r>
    </w:p>
    <w:p w:rsidR="006D2E22" w:rsidRPr="00B05B54" w:rsidRDefault="0084118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Wykonawca zobowiązuje się do wykonania przedmiotu umowy, o którym mowa w § 1, w terminie </w:t>
      </w:r>
      <w:r w:rsidR="0039666A">
        <w:rPr>
          <w:rFonts w:ascii="Arial" w:hAnsi="Arial" w:cs="Arial"/>
          <w:color w:val="000000"/>
          <w:sz w:val="24"/>
          <w:szCs w:val="24"/>
        </w:rPr>
        <w:t>21</w:t>
      </w:r>
      <w:r w:rsidRPr="00B05B54">
        <w:rPr>
          <w:rFonts w:ascii="Arial" w:hAnsi="Arial" w:cs="Arial"/>
          <w:color w:val="000000"/>
          <w:sz w:val="24"/>
          <w:szCs w:val="24"/>
        </w:rPr>
        <w:t xml:space="preserve"> dni od podpisania umowy.</w:t>
      </w:r>
    </w:p>
    <w:p w:rsidR="006D2E22" w:rsidRPr="00B05B54" w:rsidRDefault="0084118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Wykonawca przekaże Harmonogram realizacji przedmiotu umowy  w terminie 10 dni od podpisania umowy. Harmonogram wymaga zatwierdzenia przez Zamawiającego.</w:t>
      </w:r>
    </w:p>
    <w:p w:rsidR="006D2E22" w:rsidRPr="00B05B54" w:rsidRDefault="0084118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Sprzęt zostanie dostarczony do siedziby Zamawiającego wraz z: </w:t>
      </w:r>
    </w:p>
    <w:p w:rsidR="006D2E22" w:rsidRPr="00B05B54" w:rsidRDefault="00841181" w:rsidP="00B05B54">
      <w:pPr>
        <w:pStyle w:val="Akapitzlist"/>
        <w:numPr>
          <w:ilvl w:val="1"/>
          <w:numId w:val="34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kartą gwarancyjną, </w:t>
      </w:r>
    </w:p>
    <w:p w:rsidR="006D2E22" w:rsidRPr="00B05B54" w:rsidRDefault="00841181" w:rsidP="00B05B54">
      <w:pPr>
        <w:pStyle w:val="Akapitzlist"/>
        <w:numPr>
          <w:ilvl w:val="1"/>
          <w:numId w:val="34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dokumentacją techniczną,</w:t>
      </w:r>
    </w:p>
    <w:p w:rsidR="006D2E22" w:rsidRPr="00B05B54" w:rsidRDefault="00841181" w:rsidP="00B05B54">
      <w:pPr>
        <w:pStyle w:val="Akapitzlist"/>
        <w:numPr>
          <w:ilvl w:val="1"/>
          <w:numId w:val="34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dokumentacja określająca zasady świadczenia usług przez autoryzowany serwis w okresie gwarancyjnym i pogwarancyjnym.</w:t>
      </w:r>
    </w:p>
    <w:p w:rsidR="006D2E22" w:rsidRPr="00B05B54" w:rsidRDefault="0084118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Wykonawca na dwa dni przed zaplanowaną dostawą poinformuję Zamawiającego o planowanym terminie dostawy do siedziby Zamawiającego.</w:t>
      </w:r>
    </w:p>
    <w:p w:rsidR="006D2E22" w:rsidRPr="00B05B54" w:rsidRDefault="0084118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Dokumentem potwierdzającym odbiór końcowy przedmiotu umowy będzie protokół odbioru przedmiotu umowy. </w:t>
      </w:r>
    </w:p>
    <w:p w:rsidR="006D2E22" w:rsidRPr="00B05B54" w:rsidRDefault="0084118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Do podpisania protokołu, o którym mowa w </w:t>
      </w:r>
      <w:r w:rsidR="00B05B54">
        <w:rPr>
          <w:rFonts w:ascii="Arial" w:hAnsi="Arial" w:cs="Arial"/>
          <w:b/>
          <w:bCs/>
          <w:color w:val="000000"/>
          <w:sz w:val="24"/>
          <w:szCs w:val="24"/>
        </w:rPr>
        <w:t>ust. 5</w:t>
      </w:r>
      <w:r w:rsidRPr="00B05B54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B05B54">
        <w:rPr>
          <w:rFonts w:ascii="Arial" w:hAnsi="Arial" w:cs="Arial"/>
          <w:color w:val="000000"/>
          <w:sz w:val="24"/>
          <w:szCs w:val="24"/>
        </w:rPr>
        <w:t xml:space="preserve">ze strony Zamawiającego wyznaczono …………………………………... </w:t>
      </w:r>
    </w:p>
    <w:p w:rsidR="006D2E22" w:rsidRPr="00B05B54" w:rsidRDefault="00841181">
      <w:pPr>
        <w:pStyle w:val="Akapitzlist"/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Ze strony Wykonawcy upoważnionym do podpisania protokołu będzie ………………………………….</w:t>
      </w:r>
    </w:p>
    <w:p w:rsidR="006D2E22" w:rsidRDefault="0084118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Jeżeli w trakcie odbioru stwierdzona zostanie wada przedmiotu Umowy, Zamawiający może odmówić jego odbioru, a Wykonawca zobowiązany będzie, w zależności od wyboru Zamawiającego, do naprawy/usunięcia usterki lub do wymiany wadliwego przedmiotu Umowy na wolny od wad, w terminie uzgodnionym protokolarnie przez strony Umowy, przy czym termin ten nie może być dłuższy niż 14 dni roboczych od dnia poinformowania Wykonawcy o stwierdzeniu wady. W przypadku stwierdzenia braków ilościowych w dostawie, Wykonawca jest zobowiązany do ich uzupełnienia w terminie uzgodnionym </w:t>
      </w:r>
      <w:r w:rsidRPr="00B05B54">
        <w:rPr>
          <w:rFonts w:ascii="Arial" w:hAnsi="Arial" w:cs="Arial"/>
          <w:color w:val="000000"/>
          <w:sz w:val="24"/>
          <w:szCs w:val="24"/>
        </w:rPr>
        <w:lastRenderedPageBreak/>
        <w:t>protokolarnie przez strony Umowy, nie dłuższym jednak niż 7 dni roboczych od dnia stwierdzenia braków.</w:t>
      </w:r>
      <w:bookmarkStart w:id="0" w:name="_GoBack"/>
    </w:p>
    <w:p w:rsidR="008F1CC4" w:rsidRPr="00B05B54" w:rsidRDefault="008F1CC4" w:rsidP="00D039AC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Jeśli w terminie 6 miesięcy od uruchomienia sprzętu przestanie on funkcjonować (</w:t>
      </w:r>
      <w:r w:rsidR="00D039AC">
        <w:rPr>
          <w:rFonts w:ascii="Arial" w:hAnsi="Arial" w:cs="Arial"/>
          <w:color w:val="000000"/>
          <w:sz w:val="24"/>
          <w:szCs w:val="24"/>
        </w:rPr>
        <w:t>działać stosownie do wymogów wskazanych w § 3</w:t>
      </w:r>
      <w:r>
        <w:rPr>
          <w:rFonts w:ascii="Arial" w:hAnsi="Arial" w:cs="Arial"/>
          <w:color w:val="000000"/>
          <w:sz w:val="24"/>
          <w:szCs w:val="24"/>
        </w:rPr>
        <w:t>), ust. 7 stosuje się odpowiednio, bez odwołania do przepisów o rękojmi.</w:t>
      </w:r>
      <w:r w:rsidR="00544499">
        <w:rPr>
          <w:rFonts w:ascii="Arial" w:hAnsi="Arial" w:cs="Arial"/>
          <w:color w:val="000000"/>
          <w:sz w:val="24"/>
          <w:szCs w:val="24"/>
        </w:rPr>
        <w:t xml:space="preserve"> Regulacja ta nie narusza uprawnień Zamawiającego z rękojmi / gwarancji.</w:t>
      </w:r>
      <w:bookmarkEnd w:id="0"/>
    </w:p>
    <w:p w:rsidR="006D2E22" w:rsidRPr="00B05B54" w:rsidRDefault="00841181">
      <w:pPr>
        <w:keepLines/>
        <w:spacing w:before="240"/>
        <w:jc w:val="center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3.</w:t>
      </w:r>
    </w:p>
    <w:p w:rsidR="006D2E22" w:rsidRPr="00B05B54" w:rsidRDefault="00841181">
      <w:pPr>
        <w:pStyle w:val="Tekstpodstawowy3"/>
        <w:spacing w:after="0"/>
        <w:ind w:left="284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1. Wykonawca gwarantuje Zamawiającemu, że wykonany i dostarczony do Zamawiającego przedmiot umowy będzie należytej jakości, wolny od wad oraz będzie spełniać wszelkie wymogi określone w SWZ, Opisie przedmiotu zamówienia oraz niniejszej umowie.</w:t>
      </w:r>
    </w:p>
    <w:p w:rsidR="006D2E22" w:rsidRPr="00B05B54" w:rsidRDefault="00841181">
      <w:pPr>
        <w:pStyle w:val="Tekstpodstawowy3"/>
        <w:spacing w:after="0"/>
        <w:ind w:left="284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2. Wykonawca udziela gwarancji na dostarczane w ramach umowy sprzęt i oprogramowanie na okres zgodnie z Opisem Przedmiotu Zamówienia zawartym w SWZ.</w:t>
      </w:r>
    </w:p>
    <w:p w:rsidR="006D2E22" w:rsidRPr="00B05B54" w:rsidRDefault="00841181">
      <w:pPr>
        <w:pStyle w:val="Tekstpodstawowy3"/>
        <w:spacing w:after="0"/>
        <w:ind w:left="284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3. Wykonawca zapewni w okresie gwarancji usługę serwisu na następujących warunkach określonych w SWZ.</w:t>
      </w:r>
    </w:p>
    <w:p w:rsidR="006D2E22" w:rsidRPr="00B05B54" w:rsidRDefault="00841181">
      <w:pPr>
        <w:pStyle w:val="Tekstpodstawowy3"/>
        <w:spacing w:after="0"/>
        <w:ind w:left="284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4. Okres gwarancji liczy się od daty podpisania przez obie strony protokołu odbioru przedmiotu umowy.</w:t>
      </w:r>
    </w:p>
    <w:p w:rsidR="006D2E22" w:rsidRPr="00B05B54" w:rsidRDefault="00841181">
      <w:pPr>
        <w:pStyle w:val="Tekstpodstawowy3"/>
        <w:spacing w:after="0"/>
        <w:ind w:left="284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5. Okres gwarancji ulega wydłużeniu o czas liczony od zawiadomienia Wykonawcy o wystąpieniu wady/usterki do momentu jej usunięcia.</w:t>
      </w:r>
    </w:p>
    <w:p w:rsidR="006D2E22" w:rsidRPr="00B05B54" w:rsidRDefault="00841181">
      <w:pPr>
        <w:pStyle w:val="Tekstpodstawowy3"/>
        <w:spacing w:after="0"/>
        <w:ind w:left="284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6. Odpowiedzialność z tytułu gwarancji obejmuje zarówno wady/usterki powstałe z przyczyn tkwiących w przedmiocie umowy w chwili dokonania jego odbioru przez Zamawiającego.</w:t>
      </w:r>
    </w:p>
    <w:p w:rsidR="006D2E22" w:rsidRPr="00B05B54" w:rsidRDefault="00841181">
      <w:pPr>
        <w:pStyle w:val="Tekstpodstawowy3"/>
        <w:spacing w:after="0"/>
        <w:ind w:left="284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7. Naprawy gwarancyjne wykonywane są w ciągu 7 dni od zgłoszenia usterki.</w:t>
      </w:r>
    </w:p>
    <w:p w:rsidR="006D2E22" w:rsidRPr="00B05B54" w:rsidRDefault="00841181">
      <w:pPr>
        <w:pStyle w:val="Tekstpodstawowy3"/>
        <w:spacing w:after="0"/>
        <w:ind w:left="284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8. Gwarancja obejmuje w szczególności:</w:t>
      </w:r>
    </w:p>
    <w:p w:rsidR="006D2E22" w:rsidRPr="00B05B54" w:rsidRDefault="00841181" w:rsidP="00B4250A">
      <w:pPr>
        <w:pStyle w:val="Tekstpodstawowy3"/>
        <w:numPr>
          <w:ilvl w:val="0"/>
          <w:numId w:val="23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poprawne działanie dostarczonego i wdrożonego rozwiązania w zakresie realizacji funkcji zgodnych z OPZ,</w:t>
      </w:r>
    </w:p>
    <w:p w:rsidR="006D2E22" w:rsidRPr="00B05B54" w:rsidRDefault="00841181" w:rsidP="00B4250A">
      <w:pPr>
        <w:pStyle w:val="Tekstpodstawowy3"/>
        <w:numPr>
          <w:ilvl w:val="0"/>
          <w:numId w:val="23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poprawność wdrożonego rozwiązania w zakresie braku wad fizycznych i prawnych,</w:t>
      </w:r>
    </w:p>
    <w:p w:rsidR="006D2E22" w:rsidRPr="00B05B54" w:rsidRDefault="00841181" w:rsidP="00B4250A">
      <w:pPr>
        <w:pStyle w:val="Tekstpodstawowy3"/>
        <w:numPr>
          <w:ilvl w:val="0"/>
          <w:numId w:val="23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poprawność uruchomionych i wdrożonych aplikacji, sprzętu, usług i procedur,</w:t>
      </w:r>
    </w:p>
    <w:p w:rsidR="006D2E22" w:rsidRPr="00B05B54" w:rsidRDefault="00841181" w:rsidP="00B4250A">
      <w:pPr>
        <w:pStyle w:val="Tekstpodstawowy3"/>
        <w:numPr>
          <w:ilvl w:val="0"/>
          <w:numId w:val="23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poprawność uruchomionych i wdrożonych mechanizmów integracji i wymiany danych pomiędzy wdrożonym rozwiązaniem a istniejącymi rozwiązaniami Zamawiającego</w:t>
      </w:r>
    </w:p>
    <w:p w:rsidR="006D2E22" w:rsidRPr="00B05B54" w:rsidRDefault="00841181" w:rsidP="00B4250A">
      <w:pPr>
        <w:pStyle w:val="Tekstpodstawowy3"/>
        <w:numPr>
          <w:ilvl w:val="0"/>
          <w:numId w:val="23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zgodność wdrożonego rozwiązania z właściwymi przepisami prawa na dzień podpisania protokołu odbioru.</w:t>
      </w:r>
    </w:p>
    <w:p w:rsidR="006D2E22" w:rsidRPr="00B05B54" w:rsidRDefault="00841181" w:rsidP="00B4250A">
      <w:pPr>
        <w:pStyle w:val="Tekstpodstawowy3"/>
        <w:numPr>
          <w:ilvl w:val="0"/>
          <w:numId w:val="23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zapewnienie prawidłowego działania przedmiotu umowy w okresie gwarancji,</w:t>
      </w:r>
    </w:p>
    <w:p w:rsidR="006D2E22" w:rsidRPr="00B05B54" w:rsidRDefault="00841181">
      <w:pPr>
        <w:pStyle w:val="Tekstpodstawowy3"/>
        <w:spacing w:after="0"/>
        <w:ind w:left="284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9. Wykonawca zapewnia w czasie realizacji umowy oraz w trakcie prac serwisowych komunikację pracowników Zamawiającego z przedstawicielami Wykonawcy oraz firmą/osobami wykonującymi prace serwisowe w języku polskim.</w:t>
      </w:r>
    </w:p>
    <w:p w:rsidR="006D2E22" w:rsidRPr="00B05B54" w:rsidRDefault="00841181">
      <w:pPr>
        <w:pStyle w:val="Tekstpodstawowy3"/>
        <w:spacing w:after="0"/>
        <w:ind w:left="284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10. Wszelkie świadczenia Wykonawcy w okresie gwarancji są bezpłatne i nie wymagają ponoszenia przez Zamawiającego dodatkowych kosztów.</w:t>
      </w:r>
    </w:p>
    <w:p w:rsidR="006D2E22" w:rsidRPr="00B05B54" w:rsidRDefault="00841181">
      <w:pPr>
        <w:pStyle w:val="Tekstpodstawowy3"/>
        <w:spacing w:after="0"/>
        <w:ind w:left="284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11. Okres rękojmi jest równy okresowi gwarancji</w:t>
      </w:r>
      <w:r w:rsidR="00B4250A" w:rsidRPr="00B05B54">
        <w:rPr>
          <w:rFonts w:ascii="Arial" w:hAnsi="Arial" w:cs="Arial"/>
          <w:color w:val="000000"/>
          <w:sz w:val="24"/>
          <w:szCs w:val="24"/>
        </w:rPr>
        <w:t xml:space="preserve"> i ulega tożsamym przedłużeniom.</w:t>
      </w:r>
      <w:r w:rsidRPr="00B05B54">
        <w:rPr>
          <w:rFonts w:ascii="Arial" w:hAnsi="Arial" w:cs="Arial"/>
          <w:color w:val="000000"/>
          <w:sz w:val="24"/>
          <w:szCs w:val="24"/>
        </w:rPr>
        <w:t>.</w:t>
      </w:r>
    </w:p>
    <w:p w:rsidR="006D2E22" w:rsidRPr="00B05B54" w:rsidRDefault="00841181">
      <w:pPr>
        <w:pStyle w:val="Tekstpodstawowy3"/>
        <w:spacing w:after="0"/>
        <w:ind w:left="284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12. Wykonawca odpowiada za wady fizyczne i prawne ujawnione w dostarczonym oprogramowaniu oraz ponosi z tego tytułu wszelkie zobowiązania opisane w niniejszej umowie oraz wynikające z obowiązującego prawa. Wykonawca jest </w:t>
      </w:r>
      <w:r w:rsidRPr="00B05B54">
        <w:rPr>
          <w:rFonts w:ascii="Arial" w:hAnsi="Arial" w:cs="Arial"/>
          <w:color w:val="000000"/>
          <w:sz w:val="24"/>
          <w:szCs w:val="24"/>
        </w:rPr>
        <w:lastRenderedPageBreak/>
        <w:t>odpowiedzialny względem Zamawiającego, jeżeli dostarczony przedmiot umowy w szczególności:</w:t>
      </w:r>
    </w:p>
    <w:p w:rsidR="006D2E22" w:rsidRPr="00B05B54" w:rsidRDefault="00841181" w:rsidP="00B4250A">
      <w:pPr>
        <w:pStyle w:val="Tekstpodstawowy3"/>
        <w:numPr>
          <w:ilvl w:val="0"/>
          <w:numId w:val="24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stanowi własność osoby trzeciej, albo jeżeli jest obciążony prawem osoby trzeciej,</w:t>
      </w:r>
    </w:p>
    <w:p w:rsidR="006D2E22" w:rsidRPr="00B05B54" w:rsidRDefault="00841181" w:rsidP="00B4250A">
      <w:pPr>
        <w:pStyle w:val="Tekstpodstawowy3"/>
        <w:numPr>
          <w:ilvl w:val="0"/>
          <w:numId w:val="24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ma wady zmniejszające jego wartość lub użyteczność ze względu na cel określony w załączonym Opisie przedmiotu zamówienia, albo wynikający z okoliczności lub z przeznaczenia rzeczy,</w:t>
      </w:r>
    </w:p>
    <w:p w:rsidR="006D2E22" w:rsidRPr="00B05B54" w:rsidRDefault="00841181" w:rsidP="00B4250A">
      <w:pPr>
        <w:pStyle w:val="Tekstpodstawowy3"/>
        <w:numPr>
          <w:ilvl w:val="0"/>
          <w:numId w:val="24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nie ma właściwości wymaganych przez Zamawiającego,</w:t>
      </w:r>
    </w:p>
    <w:p w:rsidR="006D2E22" w:rsidRPr="00B05B54" w:rsidRDefault="00841181" w:rsidP="00B4250A">
      <w:pPr>
        <w:pStyle w:val="Tekstpodstawowy3"/>
        <w:numPr>
          <w:ilvl w:val="0"/>
          <w:numId w:val="24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jest w stanie niekompletnym.</w:t>
      </w:r>
    </w:p>
    <w:p w:rsidR="006D2E22" w:rsidRPr="00B05B54" w:rsidRDefault="00841181">
      <w:pPr>
        <w:pStyle w:val="Tekstpodstawowy3"/>
        <w:spacing w:after="0"/>
        <w:ind w:left="284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13. O wadzie fizycznej lub prawnej przedmiotu umowy Zamawiający zawiadamia Wykonawcę bezpośrednio, w celu realizacji przysługujących z tego tytułu uprawnień. Formę zawiadomienia stanowi „Protokół reklamacji” sporządzony przez Zamawiającego lub jego przedstawiciela oraz przekazany Wykonawcy.</w:t>
      </w:r>
    </w:p>
    <w:p w:rsidR="006D2E22" w:rsidRPr="00B05B54" w:rsidRDefault="00841181">
      <w:pPr>
        <w:pStyle w:val="Tekstpodstawowy3"/>
        <w:spacing w:after="0"/>
        <w:ind w:left="284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14. Wykonawca jest zobowiązany do usunięcia wad fizycznych i prawnych przedmiotu umowy lub do dostarczenia przedmiotu umowy wolnego od wad, jeżeli wady te ujawnią się w okresie gwarancji.</w:t>
      </w:r>
    </w:p>
    <w:p w:rsidR="006D2E22" w:rsidRPr="00B05B54" w:rsidRDefault="00841181">
      <w:pPr>
        <w:spacing w:before="240"/>
        <w:jc w:val="center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4.</w:t>
      </w:r>
    </w:p>
    <w:p w:rsidR="006D2E22" w:rsidRPr="00B05B54" w:rsidRDefault="00841181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Za realizację przedmiotu umowy Zamawiający zap</w:t>
      </w:r>
      <w:r w:rsidR="00B4250A" w:rsidRPr="00B05B54">
        <w:rPr>
          <w:rFonts w:ascii="Arial" w:hAnsi="Arial" w:cs="Arial"/>
          <w:color w:val="000000"/>
          <w:sz w:val="24"/>
          <w:szCs w:val="24"/>
        </w:rPr>
        <w:t xml:space="preserve">łaci Wykonawcy wynagrodzenie w </w:t>
      </w:r>
      <w:r w:rsidRPr="00B05B54">
        <w:rPr>
          <w:rFonts w:ascii="Arial" w:hAnsi="Arial" w:cs="Arial"/>
          <w:color w:val="000000"/>
          <w:sz w:val="24"/>
          <w:szCs w:val="24"/>
        </w:rPr>
        <w:t xml:space="preserve">wysokości </w:t>
      </w:r>
      <w:r w:rsidRPr="00B05B54">
        <w:rPr>
          <w:rFonts w:ascii="Arial" w:hAnsi="Arial" w:cs="Arial"/>
          <w:b/>
          <w:bCs/>
          <w:color w:val="000000"/>
          <w:sz w:val="24"/>
          <w:szCs w:val="24"/>
        </w:rPr>
        <w:t>………….. zł brutto</w:t>
      </w:r>
      <w:r w:rsidRPr="00B05B54">
        <w:rPr>
          <w:rFonts w:ascii="Arial" w:hAnsi="Arial" w:cs="Arial"/>
          <w:color w:val="000000"/>
          <w:sz w:val="24"/>
          <w:szCs w:val="24"/>
        </w:rPr>
        <w:t xml:space="preserve"> (słownie złotych: </w:t>
      </w:r>
      <w:r w:rsidRPr="00B05B54">
        <w:rPr>
          <w:rFonts w:ascii="Arial" w:hAnsi="Arial" w:cs="Arial"/>
          <w:b/>
          <w:bCs/>
          <w:color w:val="000000"/>
          <w:sz w:val="24"/>
          <w:szCs w:val="24"/>
        </w:rPr>
        <w:t>…………..</w:t>
      </w:r>
      <w:r w:rsidRPr="00B05B54">
        <w:rPr>
          <w:rFonts w:ascii="Arial" w:hAnsi="Arial" w:cs="Arial"/>
          <w:color w:val="000000"/>
          <w:sz w:val="24"/>
          <w:szCs w:val="24"/>
        </w:rPr>
        <w:t xml:space="preserve">), w tym </w:t>
      </w:r>
      <w:r w:rsidRPr="00B05B54">
        <w:rPr>
          <w:rFonts w:ascii="Arial" w:hAnsi="Arial" w:cs="Arial"/>
          <w:b/>
          <w:bCs/>
          <w:color w:val="000000"/>
          <w:sz w:val="24"/>
          <w:szCs w:val="24"/>
        </w:rPr>
        <w:t>………….. zł netto</w:t>
      </w:r>
      <w:r w:rsidRPr="00B05B54">
        <w:rPr>
          <w:rFonts w:ascii="Arial" w:hAnsi="Arial" w:cs="Arial"/>
          <w:color w:val="000000"/>
          <w:sz w:val="24"/>
          <w:szCs w:val="24"/>
        </w:rPr>
        <w:t xml:space="preserve">  (słownie złotych: </w:t>
      </w:r>
      <w:r w:rsidRPr="00B05B54">
        <w:rPr>
          <w:rFonts w:ascii="Arial" w:hAnsi="Arial" w:cs="Arial"/>
          <w:b/>
          <w:bCs/>
          <w:color w:val="000000"/>
          <w:sz w:val="24"/>
          <w:szCs w:val="24"/>
        </w:rPr>
        <w:t>…………..</w:t>
      </w:r>
      <w:r w:rsidRPr="00B05B54">
        <w:rPr>
          <w:rFonts w:ascii="Arial" w:hAnsi="Arial" w:cs="Arial"/>
          <w:color w:val="000000"/>
          <w:sz w:val="24"/>
          <w:szCs w:val="24"/>
        </w:rPr>
        <w:t>) i należny podat</w:t>
      </w:r>
      <w:r w:rsidR="00B4250A" w:rsidRPr="00B05B54">
        <w:rPr>
          <w:rFonts w:ascii="Arial" w:hAnsi="Arial" w:cs="Arial"/>
          <w:color w:val="000000"/>
          <w:sz w:val="24"/>
          <w:szCs w:val="24"/>
        </w:rPr>
        <w:t>ek VAT zgodnie z polskim prawem.</w:t>
      </w:r>
    </w:p>
    <w:p w:rsidR="006D2E22" w:rsidRPr="00B05B54" w:rsidRDefault="00841181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Łączna cena brutto określona w ust. 1 uwzględnia wszystkie elementy kosztów realizacji przedmiotu umowy, w tym w szczególności koszty transportu sprzętu do siedziby Kupującego oraz wszystkie pozostałe koszty niezbędne do realizacji zamówienia.</w:t>
      </w:r>
    </w:p>
    <w:p w:rsidR="006D2E22" w:rsidRPr="00B05B54" w:rsidRDefault="00841181">
      <w:pPr>
        <w:pStyle w:val="Akapitzlist"/>
        <w:numPr>
          <w:ilvl w:val="0"/>
          <w:numId w:val="3"/>
        </w:numPr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Płatność wynagrodzenia za prawidłowo wykonany przedmiot umowy odbędzie się przelewem na rachunek bankowy Zleceniobiorcy wskazany na fakturze w terminie 14 dni od daty otrzymania prawidłowo wystawionej faktury.</w:t>
      </w:r>
    </w:p>
    <w:p w:rsidR="006D2E22" w:rsidRPr="00B05B54" w:rsidRDefault="00841181">
      <w:pPr>
        <w:pStyle w:val="Akapitzlist"/>
        <w:numPr>
          <w:ilvl w:val="0"/>
          <w:numId w:val="3"/>
        </w:numPr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Podstawę do wystawienia faktury stanowił będzie protokół odbioru przedmiotu umowy zgodnie z §2 ust. 6 podpisany przez przedstawicieli Zamawiającego i Wykonawcę (bez uwag i zastrzeżeń ze strony Zamawiającego).</w:t>
      </w:r>
    </w:p>
    <w:p w:rsidR="006D2E22" w:rsidRPr="00B05B54" w:rsidRDefault="00841181">
      <w:pPr>
        <w:pStyle w:val="Akapitzlist"/>
        <w:numPr>
          <w:ilvl w:val="0"/>
          <w:numId w:val="3"/>
        </w:numPr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Za dzień płatności przyjmuje się dzień obciążenia rachunku bankowego Zleceniodawcy</w:t>
      </w:r>
    </w:p>
    <w:p w:rsidR="006D2E22" w:rsidRPr="00B05B54" w:rsidRDefault="00841181">
      <w:pPr>
        <w:pStyle w:val="Akapitzlist"/>
        <w:numPr>
          <w:ilvl w:val="0"/>
          <w:numId w:val="3"/>
        </w:numPr>
        <w:spacing w:after="0" w:line="252" w:lineRule="auto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Wystawiona faktura będzie zawierała następujące dane:</w:t>
      </w:r>
    </w:p>
    <w:p w:rsidR="006D2E22" w:rsidRPr="00B05B54" w:rsidRDefault="006D2E22">
      <w:pPr>
        <w:rPr>
          <w:rFonts w:ascii="Arial" w:hAnsi="Arial" w:cs="Arial"/>
          <w:sz w:val="24"/>
          <w:szCs w:val="24"/>
        </w:rPr>
        <w:sectPr w:rsidR="006D2E22" w:rsidRPr="00B05B54">
          <w:headerReference w:type="default" r:id="rId9"/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8192"/>
        </w:sectPr>
      </w:pPr>
    </w:p>
    <w:p w:rsidR="006D2E22" w:rsidRPr="00B05B54" w:rsidRDefault="00841181">
      <w:pPr>
        <w:spacing w:after="0"/>
        <w:ind w:left="357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lastRenderedPageBreak/>
        <w:t>Nabywca:</w:t>
      </w:r>
    </w:p>
    <w:p w:rsidR="006D2E22" w:rsidRPr="00B05B54" w:rsidRDefault="00841181">
      <w:pPr>
        <w:spacing w:after="0"/>
        <w:ind w:left="357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Powiat Miński</w:t>
      </w:r>
    </w:p>
    <w:p w:rsidR="006D2E22" w:rsidRPr="00B05B54" w:rsidRDefault="00841181">
      <w:pPr>
        <w:spacing w:after="0"/>
        <w:ind w:left="357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ul. Tadeusza Kościuszki 3</w:t>
      </w:r>
    </w:p>
    <w:p w:rsidR="006D2E22" w:rsidRPr="00B05B54" w:rsidRDefault="00841181">
      <w:pPr>
        <w:spacing w:after="0"/>
        <w:ind w:left="357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05-300 Mińsk Mazowiecki</w:t>
      </w:r>
    </w:p>
    <w:p w:rsidR="006D2E22" w:rsidRPr="00B05B54" w:rsidRDefault="00841181">
      <w:pPr>
        <w:spacing w:after="0"/>
        <w:ind w:left="357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NIP 8222342426</w:t>
      </w:r>
    </w:p>
    <w:p w:rsidR="006D2E22" w:rsidRPr="00B05B54" w:rsidRDefault="00841181">
      <w:pPr>
        <w:spacing w:after="0"/>
        <w:ind w:left="357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lastRenderedPageBreak/>
        <w:t>Odbiorca:</w:t>
      </w:r>
    </w:p>
    <w:p w:rsidR="006D2E22" w:rsidRPr="00B05B54" w:rsidRDefault="00841181">
      <w:pPr>
        <w:spacing w:after="0"/>
        <w:ind w:left="357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Starostwo Powiatowe w Mińsku Mazowieckim</w:t>
      </w:r>
    </w:p>
    <w:p w:rsidR="006D2E22" w:rsidRPr="00B05B54" w:rsidRDefault="00841181">
      <w:pPr>
        <w:spacing w:after="0"/>
        <w:ind w:left="357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ul. Tadeusza Kościuszki 3</w:t>
      </w:r>
    </w:p>
    <w:p w:rsidR="006D2E22" w:rsidRPr="00B05B54" w:rsidRDefault="00841181">
      <w:pPr>
        <w:spacing w:after="0"/>
        <w:ind w:left="357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05-300 Mińsk Mazowiecki</w:t>
      </w:r>
    </w:p>
    <w:p w:rsidR="006D2E22" w:rsidRPr="00B05B54" w:rsidRDefault="006D2E22">
      <w:pPr>
        <w:rPr>
          <w:rFonts w:ascii="Arial" w:hAnsi="Arial" w:cs="Arial"/>
          <w:sz w:val="24"/>
          <w:szCs w:val="24"/>
        </w:rPr>
        <w:sectPr w:rsidR="006D2E22" w:rsidRPr="00B05B54">
          <w:type w:val="continuous"/>
          <w:pgSz w:w="11906" w:h="16838"/>
          <w:pgMar w:top="1417" w:right="1417" w:bottom="1417" w:left="1417" w:header="0" w:footer="0" w:gutter="0"/>
          <w:cols w:num="2" w:space="708"/>
          <w:formProt w:val="0"/>
          <w:docGrid w:linePitch="360" w:charSpace="8192"/>
        </w:sectPr>
      </w:pPr>
    </w:p>
    <w:p w:rsidR="006D2E22" w:rsidRPr="00B05B54" w:rsidRDefault="00841181">
      <w:pPr>
        <w:pStyle w:val="Akapitzlist"/>
        <w:numPr>
          <w:ilvl w:val="0"/>
          <w:numId w:val="3"/>
        </w:numPr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lastRenderedPageBreak/>
        <w:t>Należności wynikające z faktury będą rozliczone w ramach mechanizmu podzielonej płatności. Faktura powinna zawierać w swojej treści wyrazy „mechanizm podzielonej płatności”.</w:t>
      </w:r>
    </w:p>
    <w:p w:rsidR="006D2E22" w:rsidRPr="00B05B54" w:rsidRDefault="00841181">
      <w:pPr>
        <w:pStyle w:val="Akapitzlist"/>
        <w:numPr>
          <w:ilvl w:val="0"/>
          <w:numId w:val="3"/>
        </w:numPr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Wykonawca oświadcza, że jest zarejestrowanym czynnym podatnikiem VAT oraz zobowiązuje się w trakcie trwania Umowy do niezwłocznego poinformowania Zamawiającego o każdej zmianie dotyczącej jego statusu jako zarejestrowanego czynnego podatnika VAT. Wykonawca ponosi wobec Zamawiającego </w:t>
      </w:r>
      <w:r w:rsidRPr="00B05B54">
        <w:rPr>
          <w:rFonts w:ascii="Arial" w:hAnsi="Arial" w:cs="Arial"/>
          <w:color w:val="000000"/>
          <w:sz w:val="24"/>
          <w:szCs w:val="24"/>
        </w:rPr>
        <w:lastRenderedPageBreak/>
        <w:t>odpowiedzialność za wszelkie szkody oraz obciążenia nałożone na Zamawiającego przez organy podatkowe, wynikłe ze zmiany statusu Wykonawcy jako zarejestrowanego czynnego podatnika VAT.</w:t>
      </w:r>
    </w:p>
    <w:p w:rsidR="006D2E22" w:rsidRPr="00B05B54" w:rsidRDefault="00841181">
      <w:pPr>
        <w:pStyle w:val="Akapitzlist"/>
        <w:numPr>
          <w:ilvl w:val="0"/>
          <w:numId w:val="3"/>
        </w:numPr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Wykonawca oświadcza, że rachunek bankowy, o którym mowa w ust. 3, jest zawarty w wykazie podmiotów zarejestrowanych jako podatnicy VAT prowadzonym w postaci elektronicznej przez Szefa Krajowej Administracji Skarbowej, udostępnionym przez Ministerstwo Finansów (tzw. Biała Lista Podatników) oraz zobowiązuje się w trakcie trwania umowy do niezwłocznego poinformowania Zamawiającego o każdej zmianie dotyczącej statusu rachunku bankowego zawartego w ww. wykazie. Wykonawca ponosi wobec Zamawiającego odpowiedzialność za wszelkie szkody oraz obciążenia nałożone na Zamawiającego przez organy podatkowe, wynikłe ze zmiany statusu rachunku bankowego zawartego w wykazie podmiotów zarejestrowanych jako podatnicy VAT.</w:t>
      </w:r>
    </w:p>
    <w:p w:rsidR="006D2E22" w:rsidRPr="00B05B54" w:rsidRDefault="00841181">
      <w:pPr>
        <w:pStyle w:val="Akapitzlist"/>
        <w:spacing w:line="252" w:lineRule="auto"/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W przypadku wskazania rachunku niewidniejącego w wykazie, Zamawiający ma prawo wstrzymać płatność do czasu wyjaśnienia.</w:t>
      </w:r>
    </w:p>
    <w:p w:rsidR="002523D5" w:rsidRPr="00B05B54" w:rsidRDefault="002523D5" w:rsidP="00DB3893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Brak spełnienia przez wskazany do płatności rachunek ww. wymogów skutkować będzie wstrzymaniem przez Zamawiającego płatności oraz przerwaniem biegu terminu do dokonania zapłaty. Termin ten rozpocznie bieg w dniu wskazania przez Wykonawcę prawidłowego rachunku bankowego.</w:t>
      </w:r>
    </w:p>
    <w:p w:rsidR="006D2E22" w:rsidRPr="00B05B54" w:rsidRDefault="00841181" w:rsidP="00C878A4">
      <w:pPr>
        <w:spacing w:before="240"/>
        <w:jc w:val="center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5.</w:t>
      </w:r>
    </w:p>
    <w:p w:rsidR="006D2E22" w:rsidRPr="00B05B54" w:rsidRDefault="00841181">
      <w:pPr>
        <w:pStyle w:val="Akapitzlist"/>
        <w:spacing w:line="252" w:lineRule="auto"/>
        <w:ind w:left="360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1. </w:t>
      </w:r>
      <w:r w:rsidRPr="00B05B54">
        <w:rPr>
          <w:rFonts w:ascii="Arial" w:hAnsi="Arial" w:cs="Arial"/>
          <w:color w:val="000000"/>
          <w:sz w:val="24"/>
          <w:szCs w:val="24"/>
        </w:rPr>
        <w:tab/>
        <w:t>W przypadku uchybienia przez Zamawiającego terminowi płatności, określonemu w § 4 ust. 3, Zamawiający zapłaci Wykonawcy odsetki za opóźnienie w wysokości ustawowej, za każdy dzień zwłoki.</w:t>
      </w:r>
    </w:p>
    <w:p w:rsidR="006D2E22" w:rsidRPr="00B05B54" w:rsidRDefault="00841181">
      <w:pPr>
        <w:pStyle w:val="Akapitzlist"/>
        <w:spacing w:line="252" w:lineRule="auto"/>
        <w:ind w:left="360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2. </w:t>
      </w:r>
      <w:r w:rsidRPr="00B05B54">
        <w:rPr>
          <w:rFonts w:ascii="Arial" w:hAnsi="Arial" w:cs="Arial"/>
          <w:color w:val="000000"/>
          <w:sz w:val="24"/>
          <w:szCs w:val="24"/>
        </w:rPr>
        <w:tab/>
        <w:t>Wykonawca zapłaci Zamawiającemu karę umowną w wysokości 10% wynagrodzenia określonego w § 4 ust. 1 umowy, w przypadku odstąpienia od umowy przez Zamawiającego z przyczyn leżących po stronie Wykonawcy oraz w wysokości 0,5% tego wynagrodzenia za każdy dzień zwłoki w realizacji przedmiotu umowy. W przypadku zwłoki w usunięciu wad – 0,05% wynagrodzenia brutto za każdy dzień zwłoki.</w:t>
      </w:r>
    </w:p>
    <w:p w:rsidR="006D2E22" w:rsidRPr="00B05B54" w:rsidRDefault="00841181">
      <w:pPr>
        <w:pStyle w:val="Akapitzlist"/>
        <w:spacing w:line="252" w:lineRule="auto"/>
        <w:ind w:left="360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3. Zamawiający zapłaci Wykonawcy karę umowną w wysokości 10% wynagrodzenia określonego w § 4 ust. 1 umowy, w przypadku odstąpienia od umowy przez Wykonawcę z przyczyn leżących po stronie Zamawiającego. </w:t>
      </w:r>
    </w:p>
    <w:p w:rsidR="006D2E22" w:rsidRPr="00B05B54" w:rsidRDefault="00841181">
      <w:pPr>
        <w:pStyle w:val="Akapitzlist"/>
        <w:spacing w:line="252" w:lineRule="auto"/>
        <w:ind w:left="360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4. </w:t>
      </w:r>
      <w:r w:rsidRPr="00B05B54">
        <w:rPr>
          <w:rFonts w:ascii="Arial" w:hAnsi="Arial" w:cs="Arial"/>
          <w:color w:val="000000"/>
          <w:sz w:val="24"/>
          <w:szCs w:val="24"/>
        </w:rPr>
        <w:tab/>
        <w:t>Strony zastrzegają prawo do dochodzenia odszkodowania uzupełniającego na zasadach ogólnych, jeżeli wartość powstałej szkody przekroczy wartość kar umownych.</w:t>
      </w:r>
    </w:p>
    <w:p w:rsidR="006D2E22" w:rsidRPr="00B05B54" w:rsidRDefault="00841181">
      <w:pPr>
        <w:spacing w:before="240"/>
        <w:jc w:val="center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6.</w:t>
      </w:r>
    </w:p>
    <w:p w:rsidR="006D2E22" w:rsidRPr="00B05B54" w:rsidRDefault="00841181">
      <w:pPr>
        <w:pStyle w:val="Akapitzlist"/>
        <w:numPr>
          <w:ilvl w:val="0"/>
          <w:numId w:val="16"/>
        </w:numPr>
        <w:tabs>
          <w:tab w:val="clear" w:pos="720"/>
          <w:tab w:val="left" w:pos="360"/>
        </w:tabs>
        <w:spacing w:line="252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Poza przypadkami wskazanymi w niniejszej umowie, Zamawiającemu przysługuje prawo odstąpienia od umowy w całości lub części w przypadkach, gdy:</w:t>
      </w:r>
    </w:p>
    <w:p w:rsidR="006D2E22" w:rsidRPr="00B05B54" w:rsidRDefault="00841181" w:rsidP="002523D5">
      <w:pPr>
        <w:pStyle w:val="Akapitzlist"/>
        <w:numPr>
          <w:ilvl w:val="0"/>
          <w:numId w:val="27"/>
        </w:numPr>
        <w:tabs>
          <w:tab w:val="left" w:pos="795"/>
        </w:tabs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wystąpi istotna zmiana okoliczności powodująca, że wykonanie umowy nie leży w interesie publicznym, czego nie można było przewidzieć w chwili zawarcia umowy, lub dalsze wykonywanie umowy może zagrozić istotnemu interesowi bezpieczeństwa państwa lub bezpieczeństwu publicznemu; w takim przypadku Wykonawca może odstąpić od umowy w terminie 30 dni od dnia powzięcia wiadomości o tych okolicznościach;</w:t>
      </w:r>
    </w:p>
    <w:p w:rsidR="006D2E22" w:rsidRPr="00B05B54" w:rsidRDefault="00841181" w:rsidP="002523D5">
      <w:pPr>
        <w:pStyle w:val="Akapitzlist"/>
        <w:numPr>
          <w:ilvl w:val="0"/>
          <w:numId w:val="27"/>
        </w:numPr>
        <w:tabs>
          <w:tab w:val="left" w:pos="795"/>
        </w:tabs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lastRenderedPageBreak/>
        <w:t>przedmiot umowy realizowany jest w sposób sprzeczny z przepisami prawa lub uprzednio wskazanymi przez Zamawiającego wytycznymi (zarządzeniami, decyzjami itp.);</w:t>
      </w:r>
    </w:p>
    <w:p w:rsidR="006D2E22" w:rsidRPr="00B05B54" w:rsidRDefault="00841181" w:rsidP="002523D5">
      <w:pPr>
        <w:pStyle w:val="Akapitzlist"/>
        <w:numPr>
          <w:ilvl w:val="0"/>
          <w:numId w:val="27"/>
        </w:numPr>
        <w:tabs>
          <w:tab w:val="left" w:pos="795"/>
        </w:tabs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Wykonawca istotnie narusza warunki umowy i nie zaprzestanie lub nie naprawi skutków naruszenia po upływie 14 dni od dnia wezwania przez Zamawiającego;</w:t>
      </w:r>
    </w:p>
    <w:p w:rsidR="006D2E22" w:rsidRPr="00B05B54" w:rsidRDefault="00841181" w:rsidP="002523D5">
      <w:pPr>
        <w:pStyle w:val="Akapitzlist"/>
        <w:numPr>
          <w:ilvl w:val="0"/>
          <w:numId w:val="27"/>
        </w:numPr>
        <w:tabs>
          <w:tab w:val="left" w:pos="795"/>
        </w:tabs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Wykonawca nie rozpoczął prac lub przerwał prace na okres dłuższy niż 14 dni oraz nie kontynuuje ich pomimo wezwania Zamawiającego;</w:t>
      </w:r>
    </w:p>
    <w:p w:rsidR="006D2E22" w:rsidRPr="00B05B54" w:rsidRDefault="00841181" w:rsidP="002523D5">
      <w:pPr>
        <w:pStyle w:val="Akapitzlist"/>
        <w:numPr>
          <w:ilvl w:val="0"/>
          <w:numId w:val="27"/>
        </w:numPr>
        <w:tabs>
          <w:tab w:val="left" w:pos="795"/>
        </w:tabs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Wykonawca opóźnia się z realizacją przedmiotu umowy tak dalece, że nie jest prawdopodobnym ukończenie realizacji umowy w wyznaczonym terminie;</w:t>
      </w:r>
    </w:p>
    <w:p w:rsidR="006D2E22" w:rsidRPr="00B05B54" w:rsidRDefault="00841181" w:rsidP="002523D5">
      <w:pPr>
        <w:pStyle w:val="Akapitzlist"/>
        <w:numPr>
          <w:ilvl w:val="0"/>
          <w:numId w:val="27"/>
        </w:numPr>
        <w:tabs>
          <w:tab w:val="left" w:pos="795"/>
        </w:tabs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bezskutecznie upłynie termin wyznaczony na naprawę przez Wykonawcę przedmiotu umowy zawierającego braki i błędy;</w:t>
      </w:r>
    </w:p>
    <w:p w:rsidR="006D2E22" w:rsidRPr="00B05B54" w:rsidRDefault="00841181" w:rsidP="002523D5">
      <w:pPr>
        <w:pStyle w:val="Akapitzlist"/>
        <w:numPr>
          <w:ilvl w:val="0"/>
          <w:numId w:val="27"/>
        </w:numPr>
        <w:tabs>
          <w:tab w:val="left" w:pos="795"/>
        </w:tabs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po usunięciu usterki przedmiot umowy nadal wykonany jest w sposób sprzeczny z umową i zawiera braki i błędy;</w:t>
      </w:r>
    </w:p>
    <w:p w:rsidR="006D2E22" w:rsidRPr="00B05B54" w:rsidRDefault="00841181" w:rsidP="002523D5">
      <w:pPr>
        <w:pStyle w:val="Akapitzlist"/>
        <w:numPr>
          <w:ilvl w:val="0"/>
          <w:numId w:val="27"/>
        </w:numPr>
        <w:tabs>
          <w:tab w:val="left" w:pos="795"/>
        </w:tabs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utraty środków pochodzących z budżetu Projektu, na realizację umowy;</w:t>
      </w:r>
    </w:p>
    <w:p w:rsidR="006D2E22" w:rsidRPr="00B05B54" w:rsidRDefault="00841181" w:rsidP="002523D5">
      <w:pPr>
        <w:pStyle w:val="Akapitzlist"/>
        <w:numPr>
          <w:ilvl w:val="0"/>
          <w:numId w:val="27"/>
        </w:numPr>
        <w:tabs>
          <w:tab w:val="left" w:pos="795"/>
        </w:tabs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zostanie ogłoszona upadłość lub przeprowadzona likwidacja Wykonawcy;</w:t>
      </w:r>
    </w:p>
    <w:p w:rsidR="006D2E22" w:rsidRPr="00B05B54" w:rsidRDefault="00841181" w:rsidP="002523D5">
      <w:pPr>
        <w:pStyle w:val="Akapitzlist"/>
        <w:numPr>
          <w:ilvl w:val="0"/>
          <w:numId w:val="27"/>
        </w:numPr>
        <w:tabs>
          <w:tab w:val="left" w:pos="795"/>
        </w:tabs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w trybie postępowania egzekucyjnego zostanie zajęty majątek Wykonawcy i Wykonawca nie będzie mógł realizować umowy na warunkach w niej określonych;</w:t>
      </w:r>
    </w:p>
    <w:p w:rsidR="006D2E22" w:rsidRPr="00B05B54" w:rsidRDefault="00841181" w:rsidP="002523D5">
      <w:pPr>
        <w:pStyle w:val="Akapitzlist"/>
        <w:numPr>
          <w:ilvl w:val="0"/>
          <w:numId w:val="27"/>
        </w:numPr>
        <w:tabs>
          <w:tab w:val="left" w:pos="795"/>
        </w:tabs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nastąpi ograniczenie lub pozbawienie zdolności do czynności prawnych mających wpływ na realizację umowy;</w:t>
      </w:r>
    </w:p>
    <w:p w:rsidR="006D2E22" w:rsidRPr="00B05B54" w:rsidRDefault="00841181" w:rsidP="002523D5">
      <w:pPr>
        <w:pStyle w:val="Akapitzlist"/>
        <w:numPr>
          <w:ilvl w:val="0"/>
          <w:numId w:val="27"/>
        </w:numPr>
        <w:tabs>
          <w:tab w:val="left" w:pos="795"/>
        </w:tabs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Trybunał Sprawiedliwości Unii Europejskiej stwierdzi, w ramach procedury przewidzianej w art. 258 Traktatu o Funkcjonowaniu Unii Europejskiej, że państwo polskie uchybiło zobowiązaniom, które ciążą na nim na mocy Traktatów, dyrektywy 2014/24/UE i dyrektywy 2014/25/UE, z uwagi na to, że zamawiający udzielił zamówienia z naruszeniem przepisów prawa Unii Europejskiej;</w:t>
      </w:r>
    </w:p>
    <w:p w:rsidR="002523D5" w:rsidRPr="00B05B54" w:rsidRDefault="002523D5" w:rsidP="002523D5">
      <w:pPr>
        <w:pStyle w:val="Akapitzlist"/>
        <w:numPr>
          <w:ilvl w:val="0"/>
          <w:numId w:val="27"/>
        </w:numPr>
        <w:tabs>
          <w:tab w:val="left" w:pos="795"/>
        </w:tabs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Wykonawca w chwili zawarcia umowy podlegał wykluczeniu z postępowania na podstawie art. 108 ustawy </w:t>
      </w:r>
      <w:proofErr w:type="spellStart"/>
      <w:r w:rsidRPr="00B05B54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Pr="00B05B54">
        <w:rPr>
          <w:rFonts w:ascii="Arial" w:hAnsi="Arial" w:cs="Arial"/>
          <w:color w:val="000000"/>
          <w:sz w:val="24"/>
          <w:szCs w:val="24"/>
        </w:rPr>
        <w:t xml:space="preserve"> lub przepisów szczególnych;</w:t>
      </w:r>
    </w:p>
    <w:p w:rsidR="002523D5" w:rsidRPr="00B05B54" w:rsidRDefault="002523D5" w:rsidP="002523D5">
      <w:pPr>
        <w:pStyle w:val="Akapitzlist"/>
        <w:numPr>
          <w:ilvl w:val="0"/>
          <w:numId w:val="27"/>
        </w:numPr>
        <w:tabs>
          <w:tab w:val="left" w:pos="795"/>
        </w:tabs>
        <w:spacing w:line="252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wystąpienia w stosunku do Wykonawcy okoliczności, o których mowa w art. 7 ust. 1 ustawy z dnia 13 kwietnia 2022r. o szczególnych rozwiązaniach w zakresie przeciwdziałania wspierania agresji na Ukrainę służących ochronie bezpieczeństwa</w:t>
      </w:r>
      <w:r w:rsidRPr="00B05B54">
        <w:rPr>
          <w:rFonts w:ascii="Arial" w:hAnsi="Arial" w:cs="Arial"/>
          <w:bCs/>
          <w:color w:val="000000"/>
          <w:sz w:val="24"/>
          <w:szCs w:val="24"/>
        </w:rPr>
        <w:t xml:space="preserve"> narodowego. Odstąpienie od umowy może nastąpić w terminie 14 dni od daty powzięcia informacji przez Zamawiającego o wystąpieniu powyższych okoliczności.</w:t>
      </w:r>
    </w:p>
    <w:p w:rsidR="002523D5" w:rsidRPr="00B05B54" w:rsidRDefault="002523D5" w:rsidP="002523D5">
      <w:pPr>
        <w:pStyle w:val="Akapitzlist"/>
        <w:numPr>
          <w:ilvl w:val="0"/>
          <w:numId w:val="16"/>
        </w:numPr>
        <w:tabs>
          <w:tab w:val="clear" w:pos="720"/>
          <w:tab w:val="left" w:pos="360"/>
        </w:tabs>
        <w:spacing w:line="252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W przypadku otwarcia likwidacji, złożenia wniosku o upadłość lub wydania sądowego nakazu zajęcia majątku Wykonawcy, Zamawiający ma prawo odstąpić od umowy z zachowaniem 30 dniowego okresu wypowiedzenia.</w:t>
      </w:r>
    </w:p>
    <w:p w:rsidR="002523D5" w:rsidRPr="00B05B54" w:rsidRDefault="002523D5" w:rsidP="002523D5">
      <w:pPr>
        <w:pStyle w:val="Akapitzlist"/>
        <w:numPr>
          <w:ilvl w:val="0"/>
          <w:numId w:val="16"/>
        </w:numPr>
        <w:tabs>
          <w:tab w:val="clear" w:pos="720"/>
          <w:tab w:val="left" w:pos="360"/>
        </w:tabs>
        <w:spacing w:line="252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Odstąpienie od umowy w sytuacjach określonych w ust. 1 może nastąpić w terminie 30 dni od daty powzięcia informacji przez Zamawiającego o powyższych okolicznościach.</w:t>
      </w:r>
    </w:p>
    <w:p w:rsidR="002523D5" w:rsidRPr="00B05B54" w:rsidRDefault="002523D5" w:rsidP="002523D5">
      <w:pPr>
        <w:pStyle w:val="Akapitzlist"/>
        <w:numPr>
          <w:ilvl w:val="0"/>
          <w:numId w:val="16"/>
        </w:numPr>
        <w:tabs>
          <w:tab w:val="clear" w:pos="720"/>
          <w:tab w:val="left" w:pos="360"/>
        </w:tabs>
        <w:spacing w:line="252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Odstąpienie od umowy następuje w formie pisemnej pod rygorem nieważności ze wskazaniem podstawy odstąpienia. Strony przyjmują, że termin zostanie zachowany w przypadku nadania oświadczenia w terminie w polskiej placówce pocztowej lub wprowadzenia go do elektronicznego środka komunikacji w sposób umożliwiający adresatowi zapoznanie się z nim.</w:t>
      </w:r>
    </w:p>
    <w:p w:rsidR="002523D5" w:rsidRPr="00B05B54" w:rsidRDefault="002523D5" w:rsidP="002523D5">
      <w:pPr>
        <w:pStyle w:val="Akapitzlist"/>
        <w:numPr>
          <w:ilvl w:val="0"/>
          <w:numId w:val="16"/>
        </w:numPr>
        <w:tabs>
          <w:tab w:val="clear" w:pos="720"/>
          <w:tab w:val="left" w:pos="360"/>
        </w:tabs>
        <w:spacing w:line="252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lastRenderedPageBreak/>
        <w:t>W wypadku odstąpienia od Umowy którejkolwiek ze Stron, w terminie 7 dni od daty odstąpienia Wykonawca, przy udziale Zamawiającego, sporządzi szczegółowy protokół inwentaryzacji wykonanych prac według stanu na dzień odstąpienia.</w:t>
      </w:r>
    </w:p>
    <w:p w:rsidR="002523D5" w:rsidRPr="00B05B54" w:rsidRDefault="002523D5" w:rsidP="002523D5">
      <w:pPr>
        <w:pStyle w:val="Akapitzlist"/>
        <w:numPr>
          <w:ilvl w:val="0"/>
          <w:numId w:val="16"/>
        </w:numPr>
        <w:tabs>
          <w:tab w:val="clear" w:pos="720"/>
          <w:tab w:val="left" w:pos="360"/>
        </w:tabs>
        <w:spacing w:line="252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Koszty dodatkowe poniesione na zabezpieczenie prac oraz wszelkie inne uzasadnione koszty związane z odstąpieniem od umowy ponosi Strona, z której winy doszło do odstąpienia od umowy.</w:t>
      </w:r>
    </w:p>
    <w:p w:rsidR="002523D5" w:rsidRPr="00B05B54" w:rsidRDefault="002523D5" w:rsidP="002523D5">
      <w:pPr>
        <w:pStyle w:val="Akapitzlist"/>
        <w:numPr>
          <w:ilvl w:val="0"/>
          <w:numId w:val="16"/>
        </w:numPr>
        <w:tabs>
          <w:tab w:val="clear" w:pos="720"/>
          <w:tab w:val="left" w:pos="360"/>
        </w:tabs>
        <w:spacing w:line="252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Odstąpienie od umowy nie powoduje utraty mocy obowiązującej przez regulacje dotyczące kar umownych, jak również rękojmi i gwarancji co do zrealizowanej części umowy.</w:t>
      </w:r>
    </w:p>
    <w:p w:rsidR="006D2E22" w:rsidRPr="00B05B54" w:rsidRDefault="00841181">
      <w:pPr>
        <w:spacing w:before="240"/>
        <w:jc w:val="center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7.</w:t>
      </w:r>
    </w:p>
    <w:p w:rsidR="002523D5" w:rsidRPr="00B05B54" w:rsidRDefault="002523D5" w:rsidP="002523D5">
      <w:pPr>
        <w:widowControl w:val="0"/>
        <w:numPr>
          <w:ilvl w:val="4"/>
          <w:numId w:val="30"/>
        </w:numPr>
        <w:spacing w:after="0" w:line="276" w:lineRule="auto"/>
        <w:ind w:left="284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Cs/>
          <w:color w:val="000000"/>
          <w:sz w:val="24"/>
          <w:szCs w:val="24"/>
        </w:rPr>
        <w:t>Wykonawca oświadcza, że znane mu są przepisy dotyczące ochrony danych osobowych, w szczególności wynikające z rozporządzenia Parlamentu Europejskiego (RODO) i zobowiązuje się do ich przestrzegania oraz że został zapoznany z zasadą poufności, którą zobowiązany jest przestrzegać również po zakończeniu umowy.</w:t>
      </w:r>
    </w:p>
    <w:p w:rsidR="002523D5" w:rsidRPr="00B05B54" w:rsidRDefault="002523D5" w:rsidP="002523D5">
      <w:pPr>
        <w:widowControl w:val="0"/>
        <w:numPr>
          <w:ilvl w:val="4"/>
          <w:numId w:val="30"/>
        </w:numPr>
        <w:spacing w:after="0" w:line="276" w:lineRule="auto"/>
        <w:ind w:left="284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Cs/>
          <w:color w:val="000000"/>
          <w:sz w:val="24"/>
          <w:szCs w:val="24"/>
        </w:rPr>
        <w:t>Wykonawca zobowiązuje się do wypełniania obowiązków informacyjnych przewidzianych w art. 13 lub art. 14 RODO</w:t>
      </w:r>
      <w:r w:rsidRPr="00B05B54">
        <w:rPr>
          <w:rStyle w:val="Odwoanieprzypisudolnego"/>
          <w:rFonts w:ascii="Arial" w:hAnsi="Arial" w:cs="Arial"/>
          <w:bCs/>
          <w:color w:val="000000"/>
          <w:sz w:val="24"/>
          <w:szCs w:val="24"/>
        </w:rPr>
        <w:footnoteReference w:id="2"/>
      </w:r>
      <w:r w:rsidRPr="00B05B54">
        <w:rPr>
          <w:rFonts w:ascii="Arial" w:hAnsi="Arial" w:cs="Arial"/>
          <w:bCs/>
          <w:color w:val="000000"/>
          <w:sz w:val="24"/>
          <w:szCs w:val="24"/>
        </w:rPr>
        <w:t xml:space="preserve"> wobec osób fizycznych, których dane osobowe bezpośrednio lub pośrednio pozyskał na potrzeby realizacji niniejszej umowy.</w:t>
      </w:r>
    </w:p>
    <w:p w:rsidR="002523D5" w:rsidRPr="00B05B54" w:rsidRDefault="002523D5" w:rsidP="002523D5">
      <w:pPr>
        <w:widowControl w:val="0"/>
        <w:numPr>
          <w:ilvl w:val="4"/>
          <w:numId w:val="30"/>
        </w:numPr>
        <w:spacing w:after="0" w:line="276" w:lineRule="auto"/>
        <w:ind w:left="284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>Wykonawca oświadcza, że w przypadku powierzenia mu danych osobowych osób fizycznych przez Zamawiającego będzie w pełnym zakresie przestrzegać przepisów rozporządzenia Parlamentu Europejskiego i Rady (UE) 2016/679 z dnia 27 kwietnia 2016 r. w sprawie ochrony osób fizycznych w związku z przetwarzaniem danych osobowych i w sprawie swobodnego przepływu takich danych oraz uchylenia  dyrektywy 95/46/WE (ogólne rozporządzenie o ochronie danych) (Dz. U.UE.L. z 2016 Nr 119 poz.1).</w:t>
      </w:r>
    </w:p>
    <w:p w:rsidR="002523D5" w:rsidRPr="00B05B54" w:rsidRDefault="002523D5" w:rsidP="002523D5">
      <w:pPr>
        <w:widowControl w:val="0"/>
        <w:numPr>
          <w:ilvl w:val="4"/>
          <w:numId w:val="30"/>
        </w:numPr>
        <w:spacing w:after="0" w:line="276" w:lineRule="auto"/>
        <w:ind w:left="284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Cs/>
          <w:color w:val="000000"/>
          <w:sz w:val="24"/>
          <w:szCs w:val="24"/>
        </w:rPr>
        <w:t>Wykonawca podejmie niezbędne działania i wdroży procedury pozwalające realizować umowę zgodnie z wymogami RODO.</w:t>
      </w:r>
    </w:p>
    <w:p w:rsidR="006D2E22" w:rsidRPr="00B05B54" w:rsidRDefault="00841181">
      <w:pPr>
        <w:keepLines/>
        <w:spacing w:before="240"/>
        <w:jc w:val="center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8.</w:t>
      </w:r>
    </w:p>
    <w:p w:rsidR="006D2E22" w:rsidRPr="00B05B54" w:rsidRDefault="00841181">
      <w:pPr>
        <w:widowControl w:val="0"/>
        <w:numPr>
          <w:ilvl w:val="0"/>
          <w:numId w:val="6"/>
        </w:numPr>
        <w:spacing w:after="0" w:line="240" w:lineRule="auto"/>
        <w:ind w:left="284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Cs/>
          <w:color w:val="000000"/>
          <w:sz w:val="24"/>
          <w:szCs w:val="24"/>
        </w:rPr>
        <w:t>Osobami do kontaktów po stronie Zamawiającego:</w:t>
      </w:r>
    </w:p>
    <w:p w:rsidR="006D2E22" w:rsidRPr="00B05B54" w:rsidRDefault="00841181">
      <w:pPr>
        <w:widowControl w:val="0"/>
        <w:spacing w:after="0" w:line="240" w:lineRule="auto"/>
        <w:ind w:left="284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color w:val="000000"/>
          <w:sz w:val="24"/>
          <w:szCs w:val="24"/>
        </w:rPr>
        <w:t xml:space="preserve">1). </w:t>
      </w:r>
      <w:r w:rsidRPr="00B05B54">
        <w:rPr>
          <w:rFonts w:ascii="Arial" w:hAnsi="Arial" w:cs="Arial"/>
          <w:bCs/>
          <w:color w:val="000000"/>
          <w:sz w:val="24"/>
          <w:szCs w:val="24"/>
        </w:rPr>
        <w:t>w sprawach realizacji umowy są</w:t>
      </w:r>
    </w:p>
    <w:p w:rsidR="006D2E22" w:rsidRPr="00B05B54" w:rsidRDefault="00C878A4">
      <w:pPr>
        <w:widowControl w:val="0"/>
        <w:spacing w:after="0" w:line="240" w:lineRule="auto"/>
        <w:ind w:left="283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Imię i nazwisko ……………..…………., nr tel. ……………, e-mail: …………………</w:t>
      </w:r>
    </w:p>
    <w:p w:rsidR="006D2E22" w:rsidRPr="00B05B54" w:rsidRDefault="00841181">
      <w:pPr>
        <w:widowControl w:val="0"/>
        <w:spacing w:after="0" w:line="240" w:lineRule="auto"/>
        <w:ind w:left="284" w:hanging="36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Cs/>
          <w:color w:val="000000"/>
          <w:sz w:val="24"/>
          <w:szCs w:val="24"/>
        </w:rPr>
        <w:tab/>
        <w:t>2) w sprawach technicznych dot. przedmiotu umowy  są:</w:t>
      </w:r>
    </w:p>
    <w:p w:rsidR="006D2E22" w:rsidRPr="00B05B54" w:rsidRDefault="00C878A4">
      <w:pPr>
        <w:widowControl w:val="0"/>
        <w:spacing w:after="0" w:line="240" w:lineRule="auto"/>
        <w:ind w:left="283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Imię i nazwisko ……………..…………., nr tel. ……………, e-mail: …………………</w:t>
      </w:r>
    </w:p>
    <w:p w:rsidR="006D2E22" w:rsidRPr="00B05B54" w:rsidRDefault="00841181">
      <w:pPr>
        <w:widowControl w:val="0"/>
        <w:spacing w:after="0" w:line="240" w:lineRule="auto"/>
        <w:ind w:left="284" w:hanging="36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Cs/>
          <w:color w:val="000000"/>
          <w:sz w:val="24"/>
          <w:szCs w:val="24"/>
        </w:rPr>
        <w:t>2. Osobami do kontaktów roboczych w zakresie przedmiotu umowy po stronie Wykonawcy są:</w:t>
      </w:r>
    </w:p>
    <w:p w:rsidR="006D2E22" w:rsidRPr="00B05B54" w:rsidRDefault="00C878A4">
      <w:pPr>
        <w:widowControl w:val="0"/>
        <w:spacing w:after="0" w:line="240" w:lineRule="auto"/>
        <w:ind w:left="283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Imię i nazwisko ……………..…………., nr tel. ……………, e-mail: …………………..</w:t>
      </w:r>
    </w:p>
    <w:p w:rsidR="006D2E22" w:rsidRPr="00B05B54" w:rsidRDefault="00841181">
      <w:pPr>
        <w:widowControl w:val="0"/>
        <w:numPr>
          <w:ilvl w:val="0"/>
          <w:numId w:val="7"/>
        </w:numPr>
        <w:spacing w:after="0" w:line="240" w:lineRule="auto"/>
        <w:ind w:left="284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Cs/>
          <w:color w:val="000000"/>
          <w:sz w:val="24"/>
          <w:szCs w:val="24"/>
        </w:rPr>
        <w:t xml:space="preserve">Zmiana adresów i danych osób, o których mowa w ust. 1 – 2, nie stanowi zmiany </w:t>
      </w:r>
      <w:r w:rsidRPr="00B05B54">
        <w:rPr>
          <w:rFonts w:ascii="Arial" w:hAnsi="Arial" w:cs="Arial"/>
          <w:bCs/>
          <w:color w:val="000000"/>
          <w:sz w:val="24"/>
          <w:szCs w:val="24"/>
        </w:rPr>
        <w:lastRenderedPageBreak/>
        <w:t>Umowy. O każdej zmianie powyższych danych Strony powiadomią się na piśmie, za potwierdzeniem odbioru lub drogą elektroniczną.</w:t>
      </w:r>
    </w:p>
    <w:p w:rsidR="006D2E22" w:rsidRPr="00B05B54" w:rsidRDefault="00841181" w:rsidP="00841181">
      <w:pPr>
        <w:keepLines/>
        <w:spacing w:before="240"/>
        <w:jc w:val="center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9.</w:t>
      </w:r>
    </w:p>
    <w:p w:rsidR="00841181" w:rsidRPr="00B05B54" w:rsidRDefault="00841181" w:rsidP="00841181">
      <w:pPr>
        <w:widowControl w:val="0"/>
        <w:numPr>
          <w:ilvl w:val="0"/>
          <w:numId w:val="31"/>
        </w:numPr>
        <w:spacing w:after="0" w:line="276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Cs/>
          <w:color w:val="000000"/>
          <w:sz w:val="24"/>
          <w:szCs w:val="24"/>
        </w:rPr>
        <w:t>Wykonawca zobowiązany jest do przedłożenia Zamawiającemu oświadczeń o zaistniałych okolicznościach, o których mowa w art. 7 ust 1 ustawy z dnia 13 kwietnia 2022 r. o szczególnych rozwiązaniach w zakresie przeciwdziałania wspierania agresji na Ukrainę służących ochronie bezpieczeństwa narodowego (Dz.U. z 2025r. poz. 514) w terminie 7 dni od ich wystąpienia.</w:t>
      </w:r>
    </w:p>
    <w:p w:rsidR="00841181" w:rsidRPr="00B05B54" w:rsidRDefault="00841181" w:rsidP="00841181">
      <w:pPr>
        <w:widowControl w:val="0"/>
        <w:numPr>
          <w:ilvl w:val="0"/>
          <w:numId w:val="31"/>
        </w:numPr>
        <w:spacing w:after="0" w:line="276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Cs/>
          <w:color w:val="000000"/>
          <w:sz w:val="24"/>
          <w:szCs w:val="24"/>
        </w:rPr>
        <w:t>Wykonawca oświadcza, że przed zawarciem umowy został poinformowany przez Zamawiającego, iż w Starostwie Powiatowym w Mińsku Mazowieckim obowiązuje Procedura zgłoszeń wewnętrznych, określająca zasady zgłoszenia przypadków nieprawidłowości oraz ochrony osób dokonujących zgłoszeń stanowiąca załącznik do Zarządzenia Nr 56/24 Starosty Mińskiego z dnia 18 września 2024 r. oraz Procedura zgłoszeń zewnętrznych określająca zasady zgłaszania przypadków naruszenia prawa, podejmowania działań następczych oraz ochrony osób dokonujących zgłoszeń stanowiąca załącznik do Zarządzenia Nr 90/24 Starosty Mińskiego z dnia 23 grudnia 2024 roku.</w:t>
      </w:r>
    </w:p>
    <w:p w:rsidR="006D2E22" w:rsidRPr="00B05B54" w:rsidRDefault="00841181" w:rsidP="00841181">
      <w:pPr>
        <w:keepLines/>
        <w:spacing w:before="24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10.</w:t>
      </w:r>
    </w:p>
    <w:p w:rsidR="006D2E22" w:rsidRPr="00B05B54" w:rsidRDefault="00841181">
      <w:pPr>
        <w:widowControl w:val="0"/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B05B54">
        <w:rPr>
          <w:rFonts w:ascii="Arial" w:hAnsi="Arial" w:cs="Arial"/>
          <w:bCs/>
          <w:color w:val="000000"/>
          <w:sz w:val="24"/>
          <w:szCs w:val="24"/>
        </w:rPr>
        <w:t>Wykonawca zobowiązuje się wobec Zamawiającego do spełnienia wszelkich roszczeń wynikłych z tytułu nienależytego wykonania przedmiotu umowy na podstawie obowiązujących przepisów Kodeksu Cywilnego.</w:t>
      </w:r>
    </w:p>
    <w:p w:rsidR="006D2E22" w:rsidRPr="00B05B54" w:rsidRDefault="006D2E22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D2E22" w:rsidRPr="00B05B54" w:rsidRDefault="00841181" w:rsidP="00841181">
      <w:pPr>
        <w:keepLines/>
        <w:spacing w:before="24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11.</w:t>
      </w:r>
    </w:p>
    <w:p w:rsidR="006D2E22" w:rsidRPr="00B05B54" w:rsidRDefault="00841181">
      <w:pPr>
        <w:widowControl w:val="0"/>
        <w:spacing w:after="0" w:line="240" w:lineRule="auto"/>
        <w:jc w:val="both"/>
        <w:textAlignment w:val="baseline"/>
        <w:rPr>
          <w:rFonts w:ascii="Arial" w:hAnsi="Arial" w:cs="Arial"/>
          <w:bCs/>
          <w:color w:val="000000"/>
          <w:sz w:val="24"/>
          <w:szCs w:val="24"/>
        </w:rPr>
      </w:pPr>
      <w:r w:rsidRPr="00B05B54">
        <w:rPr>
          <w:rFonts w:ascii="Arial" w:hAnsi="Arial" w:cs="Arial"/>
          <w:bCs/>
          <w:color w:val="000000"/>
          <w:sz w:val="24"/>
          <w:szCs w:val="24"/>
        </w:rPr>
        <w:t>Wykonawca nie może powierzyć wykonania umowy osobie trzeciej bez pisemnej zgody Zamawiającego.</w:t>
      </w:r>
    </w:p>
    <w:p w:rsidR="006D2E22" w:rsidRPr="00B05B54" w:rsidRDefault="00841181" w:rsidP="00841181">
      <w:pPr>
        <w:keepLines/>
        <w:spacing w:before="24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12.</w:t>
      </w:r>
    </w:p>
    <w:p w:rsidR="006D2E22" w:rsidRPr="00B05B54" w:rsidRDefault="00841181">
      <w:pPr>
        <w:widowControl w:val="0"/>
        <w:spacing w:after="0" w:line="240" w:lineRule="auto"/>
        <w:jc w:val="both"/>
        <w:textAlignment w:val="baseline"/>
        <w:rPr>
          <w:rFonts w:ascii="Arial" w:hAnsi="Arial" w:cs="Arial"/>
          <w:bCs/>
          <w:color w:val="000000"/>
          <w:sz w:val="24"/>
          <w:szCs w:val="24"/>
        </w:rPr>
      </w:pPr>
      <w:r w:rsidRPr="00B05B54">
        <w:rPr>
          <w:rFonts w:ascii="Arial" w:hAnsi="Arial" w:cs="Arial"/>
          <w:bCs/>
          <w:color w:val="000000"/>
          <w:sz w:val="24"/>
          <w:szCs w:val="24"/>
        </w:rPr>
        <w:t>Wykonawca nie może przenieść na osobę trzecią wierzytelności wynikającej z niniejszej umowy.</w:t>
      </w:r>
    </w:p>
    <w:p w:rsidR="006D2E22" w:rsidRPr="00B05B54" w:rsidRDefault="00841181" w:rsidP="00841181">
      <w:pPr>
        <w:keepLines/>
        <w:spacing w:before="24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13.</w:t>
      </w:r>
    </w:p>
    <w:p w:rsidR="006D2E22" w:rsidRPr="00B05B54" w:rsidRDefault="00841181">
      <w:pPr>
        <w:widowControl w:val="0"/>
        <w:spacing w:after="0" w:line="240" w:lineRule="auto"/>
        <w:jc w:val="both"/>
        <w:textAlignment w:val="baseline"/>
        <w:rPr>
          <w:rFonts w:ascii="Arial" w:hAnsi="Arial" w:cs="Arial"/>
          <w:bCs/>
          <w:color w:val="000000"/>
          <w:sz w:val="24"/>
          <w:szCs w:val="24"/>
        </w:rPr>
      </w:pPr>
      <w:r w:rsidRPr="00B05B54">
        <w:rPr>
          <w:rFonts w:ascii="Arial" w:hAnsi="Arial" w:cs="Arial"/>
          <w:bCs/>
          <w:color w:val="000000"/>
          <w:sz w:val="24"/>
          <w:szCs w:val="24"/>
        </w:rPr>
        <w:t>Wszystkie ewentualne kwestie sporne powstałe na tle wykonania niniejszej umowy Strony rozstrzygać będą polubownie. W przypadku nie dojścia do porozumienia, spory podlegają rozstrzyganiu przez Sąd powszechny właściwy ze względu na siedzibę Zamawiającego.</w:t>
      </w:r>
    </w:p>
    <w:p w:rsidR="006D2E22" w:rsidRPr="00B05B54" w:rsidRDefault="00841181" w:rsidP="00841181">
      <w:pPr>
        <w:keepLines/>
        <w:spacing w:before="24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14.</w:t>
      </w:r>
    </w:p>
    <w:p w:rsidR="00841181" w:rsidRPr="00B05B54" w:rsidRDefault="00841181" w:rsidP="00841181">
      <w:pPr>
        <w:pStyle w:val="Akapitzlist"/>
        <w:numPr>
          <w:ilvl w:val="0"/>
          <w:numId w:val="32"/>
        </w:numPr>
        <w:spacing w:after="0" w:line="276" w:lineRule="auto"/>
        <w:jc w:val="both"/>
        <w:rPr>
          <w:rStyle w:val="Pogrubienie"/>
          <w:rFonts w:ascii="Arial" w:hAnsi="Arial" w:cs="Arial"/>
          <w:b w:val="0"/>
          <w:bCs w:val="0"/>
          <w:sz w:val="24"/>
          <w:szCs w:val="24"/>
        </w:rPr>
      </w:pPr>
      <w:r w:rsidRPr="00B05B54">
        <w:rPr>
          <w:rStyle w:val="Pogrubienie"/>
          <w:rFonts w:ascii="Arial" w:hAnsi="Arial" w:cs="Arial"/>
          <w:b w:val="0"/>
          <w:bCs w:val="0"/>
          <w:color w:val="000000"/>
          <w:sz w:val="24"/>
          <w:szCs w:val="24"/>
        </w:rPr>
        <w:t>Zmiana postanowień zawartej umowy może nastąpić za zgodą obu stron wyrażoną na piśmie, w formie aneksu do umowy, pod rygorem nieważności takiej zmiany. Zmiany nie mogą naruszać postanowień zawartych w art. 454 oraz art. 455 ust. 1 i 2 Prawa zamówień publicznych.</w:t>
      </w:r>
    </w:p>
    <w:p w:rsidR="00841181" w:rsidRPr="00B05B54" w:rsidRDefault="00841181" w:rsidP="00841181">
      <w:pPr>
        <w:pStyle w:val="Akapitzlist"/>
        <w:numPr>
          <w:ilvl w:val="0"/>
          <w:numId w:val="3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05B54">
        <w:rPr>
          <w:rStyle w:val="Pogrubienie"/>
          <w:rFonts w:ascii="Arial" w:hAnsi="Arial" w:cs="Arial"/>
          <w:b w:val="0"/>
          <w:bCs w:val="0"/>
          <w:color w:val="000000"/>
          <w:sz w:val="24"/>
          <w:szCs w:val="24"/>
        </w:rPr>
        <w:lastRenderedPageBreak/>
        <w:t xml:space="preserve">Dopuszcza się zmiany umowy w przypadku gdy: </w:t>
      </w:r>
    </w:p>
    <w:p w:rsidR="00841181" w:rsidRPr="00B05B54" w:rsidRDefault="00841181" w:rsidP="00841181">
      <w:pPr>
        <w:pStyle w:val="Tekstpodstawowy3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05B54">
        <w:rPr>
          <w:rStyle w:val="Pogrubienie"/>
          <w:rFonts w:ascii="Arial" w:hAnsi="Arial" w:cs="Arial"/>
          <w:b w:val="0"/>
          <w:bCs w:val="0"/>
          <w:color w:val="000000"/>
          <w:sz w:val="24"/>
          <w:szCs w:val="24"/>
        </w:rPr>
        <w:t xml:space="preserve">niezbędna jest zmiana sposobu lub terminu wykonania Umowy, z powodu okoliczności, za które wyłączną odpowiedzialność ponosi Zamawiający, o ile zmiana taka jest korzystna dla Zamawiającego oraz konieczna w celu prawidłowego wykonania Umowy. </w:t>
      </w:r>
    </w:p>
    <w:p w:rsidR="00841181" w:rsidRPr="00B05B54" w:rsidRDefault="00841181" w:rsidP="00841181">
      <w:pPr>
        <w:pStyle w:val="Tekstpodstawowy3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05B54">
        <w:rPr>
          <w:rStyle w:val="Pogrubienie"/>
          <w:rFonts w:ascii="Arial" w:hAnsi="Arial" w:cs="Arial"/>
          <w:b w:val="0"/>
          <w:bCs w:val="0"/>
          <w:color w:val="000000"/>
          <w:sz w:val="24"/>
          <w:szCs w:val="24"/>
        </w:rPr>
        <w:t xml:space="preserve">w zakresie zmiany wynagrodzenia brutto w przypadku ustawowej zmiany stawki podatku VAT. Zamawiający dopuszcza zmianę wynagrodzenia wynikającą ze zmiany stawki tego podatku obowiązującą w dacie powstania obowiązku podatkowego w czasie trwania umowy, z zachowaniem formy pisemnej. </w:t>
      </w:r>
    </w:p>
    <w:p w:rsidR="00841181" w:rsidRPr="00B05B54" w:rsidRDefault="00841181" w:rsidP="00841181">
      <w:pPr>
        <w:pStyle w:val="Tekstpodstawowy3"/>
        <w:numPr>
          <w:ilvl w:val="0"/>
          <w:numId w:val="3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05B54">
        <w:rPr>
          <w:rStyle w:val="Pogrubienie"/>
          <w:rFonts w:ascii="Arial" w:hAnsi="Arial" w:cs="Arial"/>
          <w:b w:val="0"/>
          <w:bCs w:val="0"/>
          <w:color w:val="000000"/>
          <w:sz w:val="24"/>
          <w:szCs w:val="24"/>
        </w:rPr>
        <w:t>Strony zgodnie ustalają, że Wykonawca nie może dokonać cesji jakichkolwiek praw lub obowiązków wynikających z tej umowy, bez pisemnej zgody Zamawiającego.</w:t>
      </w:r>
    </w:p>
    <w:p w:rsidR="006D2E22" w:rsidRPr="00B05B54" w:rsidRDefault="00841181" w:rsidP="00841181">
      <w:pPr>
        <w:keepLines/>
        <w:spacing w:before="24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15.</w:t>
      </w:r>
    </w:p>
    <w:p w:rsidR="006D2E22" w:rsidRPr="00B05B54" w:rsidRDefault="00841181">
      <w:pPr>
        <w:widowControl w:val="0"/>
        <w:spacing w:after="0" w:line="240" w:lineRule="auto"/>
        <w:jc w:val="both"/>
        <w:textAlignment w:val="baseline"/>
        <w:rPr>
          <w:rFonts w:ascii="Arial" w:hAnsi="Arial" w:cs="Arial"/>
          <w:bCs/>
          <w:color w:val="000000"/>
          <w:sz w:val="24"/>
          <w:szCs w:val="24"/>
        </w:rPr>
      </w:pPr>
      <w:r w:rsidRPr="00B05B54">
        <w:rPr>
          <w:rFonts w:ascii="Arial" w:hAnsi="Arial" w:cs="Arial"/>
          <w:bCs/>
          <w:color w:val="000000"/>
          <w:sz w:val="24"/>
          <w:szCs w:val="24"/>
        </w:rPr>
        <w:t>W sprawach nieuregulowanych niniejszą umową, stosuje się przepisy Kodeksu cywilnego.</w:t>
      </w:r>
    </w:p>
    <w:p w:rsidR="006D2E22" w:rsidRPr="00B05B54" w:rsidRDefault="00841181" w:rsidP="00841181">
      <w:pPr>
        <w:keepLines/>
        <w:spacing w:before="24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05B54">
        <w:rPr>
          <w:rFonts w:ascii="Arial" w:hAnsi="Arial" w:cs="Arial"/>
          <w:b/>
          <w:color w:val="000000"/>
          <w:sz w:val="24"/>
          <w:szCs w:val="24"/>
        </w:rPr>
        <w:t>§ 16.</w:t>
      </w:r>
    </w:p>
    <w:p w:rsidR="006D2E22" w:rsidRDefault="00841181" w:rsidP="00C878A4">
      <w:pPr>
        <w:widowControl w:val="0"/>
        <w:spacing w:after="0" w:line="240" w:lineRule="auto"/>
        <w:jc w:val="both"/>
        <w:textAlignment w:val="baseline"/>
        <w:rPr>
          <w:rFonts w:ascii="Arial" w:hAnsi="Arial" w:cs="Arial"/>
          <w:bCs/>
          <w:color w:val="000000"/>
          <w:sz w:val="24"/>
          <w:szCs w:val="24"/>
        </w:rPr>
      </w:pPr>
      <w:r w:rsidRPr="00B05B54">
        <w:rPr>
          <w:rFonts w:ascii="Arial" w:hAnsi="Arial" w:cs="Arial"/>
          <w:sz w:val="24"/>
          <w:szCs w:val="24"/>
        </w:rPr>
        <w:t>Umowę sporządzono w trzech jednobrzmiących egzemplarzach, z czego dwa dla Zamawiającego i jeden dla Wykonawcy</w:t>
      </w:r>
      <w:r w:rsidRPr="00B05B54">
        <w:rPr>
          <w:rFonts w:ascii="Arial" w:hAnsi="Arial" w:cs="Arial"/>
          <w:sz w:val="24"/>
          <w:szCs w:val="24"/>
          <w:vertAlign w:val="superscript"/>
        </w:rPr>
        <w:footnoteReference w:id="3"/>
      </w:r>
      <w:r w:rsidRPr="00B05B54">
        <w:rPr>
          <w:rFonts w:ascii="Arial" w:hAnsi="Arial" w:cs="Arial"/>
          <w:sz w:val="24"/>
          <w:szCs w:val="24"/>
        </w:rPr>
        <w:t>.</w:t>
      </w:r>
    </w:p>
    <w:p w:rsidR="00C878A4" w:rsidRPr="00C878A4" w:rsidRDefault="00C878A4" w:rsidP="00C878A4">
      <w:pPr>
        <w:widowControl w:val="0"/>
        <w:spacing w:after="0" w:line="240" w:lineRule="auto"/>
        <w:jc w:val="both"/>
        <w:textAlignment w:val="baseline"/>
        <w:rPr>
          <w:rFonts w:ascii="Arial" w:hAnsi="Arial" w:cs="Arial"/>
          <w:bCs/>
          <w:color w:val="000000"/>
          <w:sz w:val="24"/>
          <w:szCs w:val="24"/>
        </w:rPr>
      </w:pPr>
    </w:p>
    <w:p w:rsidR="006D2E22" w:rsidRPr="00B05B54" w:rsidRDefault="006D2E22">
      <w:pPr>
        <w:rPr>
          <w:rFonts w:ascii="Arial" w:hAnsi="Arial" w:cs="Arial"/>
          <w:color w:val="000000"/>
          <w:sz w:val="24"/>
          <w:szCs w:val="24"/>
        </w:rPr>
      </w:pPr>
    </w:p>
    <w:p w:rsidR="006D2E22" w:rsidRPr="00B05B54" w:rsidRDefault="00841181" w:rsidP="00C878A4">
      <w:pPr>
        <w:pStyle w:val="Nagwek5"/>
        <w:spacing w:line="360" w:lineRule="auto"/>
        <w:rPr>
          <w:rFonts w:cs="Arial"/>
          <w:color w:val="000000"/>
          <w:sz w:val="24"/>
          <w:szCs w:val="24"/>
        </w:rPr>
      </w:pPr>
      <w:r w:rsidRPr="00B05B54">
        <w:rPr>
          <w:rFonts w:cs="Arial"/>
          <w:color w:val="000000"/>
          <w:sz w:val="24"/>
          <w:szCs w:val="24"/>
        </w:rPr>
        <w:t xml:space="preserve">Zamawiający                                                        </w:t>
      </w:r>
      <w:r w:rsidR="00C878A4">
        <w:rPr>
          <w:rFonts w:cs="Arial"/>
          <w:color w:val="000000"/>
          <w:sz w:val="24"/>
          <w:szCs w:val="24"/>
        </w:rPr>
        <w:t xml:space="preserve">                        </w:t>
      </w:r>
      <w:r w:rsidRPr="00B05B54">
        <w:rPr>
          <w:rFonts w:cs="Arial"/>
          <w:color w:val="000000"/>
          <w:sz w:val="24"/>
          <w:szCs w:val="24"/>
        </w:rPr>
        <w:t xml:space="preserve">  Wykonawca</w:t>
      </w:r>
    </w:p>
    <w:p w:rsidR="006D2E22" w:rsidRPr="00B05B54" w:rsidRDefault="006D2E22">
      <w:pPr>
        <w:rPr>
          <w:rFonts w:ascii="Arial" w:hAnsi="Arial" w:cs="Arial"/>
          <w:color w:val="000000"/>
          <w:sz w:val="24"/>
          <w:szCs w:val="24"/>
        </w:rPr>
      </w:pPr>
    </w:p>
    <w:p w:rsidR="006D2E22" w:rsidRPr="00B05B54" w:rsidRDefault="00C878A4" w:rsidP="00C878A4">
      <w:p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…………………………………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…………………………………</w:t>
      </w:r>
    </w:p>
    <w:p w:rsidR="006D2E22" w:rsidRPr="00841181" w:rsidRDefault="006D2E22">
      <w:pPr>
        <w:jc w:val="center"/>
        <w:rPr>
          <w:rFonts w:cs="Calibri"/>
          <w:color w:val="000000"/>
          <w:sz w:val="24"/>
          <w:szCs w:val="24"/>
        </w:rPr>
      </w:pPr>
    </w:p>
    <w:sectPr w:rsidR="006D2E22" w:rsidRPr="00841181" w:rsidSect="00807473">
      <w:type w:val="continuous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8B5" w:rsidRDefault="007B28B5">
      <w:pPr>
        <w:spacing w:after="0" w:line="240" w:lineRule="auto"/>
      </w:pPr>
      <w:r>
        <w:separator/>
      </w:r>
    </w:p>
  </w:endnote>
  <w:endnote w:type="continuationSeparator" w:id="0">
    <w:p w:rsidR="007B28B5" w:rsidRDefault="007B2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G Mincho Light J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8B5" w:rsidRDefault="007B28B5">
      <w:pPr>
        <w:rPr>
          <w:sz w:val="12"/>
        </w:rPr>
      </w:pPr>
      <w:r>
        <w:separator/>
      </w:r>
    </w:p>
  </w:footnote>
  <w:footnote w:type="continuationSeparator" w:id="0">
    <w:p w:rsidR="007B28B5" w:rsidRDefault="007B28B5">
      <w:pPr>
        <w:rPr>
          <w:sz w:val="12"/>
        </w:rPr>
      </w:pPr>
      <w:r>
        <w:continuationSeparator/>
      </w:r>
    </w:p>
  </w:footnote>
  <w:footnote w:id="1">
    <w:p w:rsidR="00083B88" w:rsidRPr="00841181" w:rsidRDefault="00083B88" w:rsidP="00083B88">
      <w:pPr>
        <w:pStyle w:val="Tekstprzypisudolnego"/>
        <w:jc w:val="both"/>
        <w:rPr>
          <w:rFonts w:ascii="Arial" w:hAnsi="Arial" w:cs="Arial"/>
        </w:rPr>
      </w:pPr>
      <w:r w:rsidRPr="007919E3">
        <w:rPr>
          <w:rStyle w:val="Odwoanieprzypisudolnego"/>
          <w:rFonts w:ascii="Arial" w:hAnsi="Arial" w:cs="Arial"/>
          <w:sz w:val="24"/>
        </w:rPr>
        <w:footnoteRef/>
      </w:r>
      <w:r w:rsidRPr="00841181">
        <w:rPr>
          <w:rFonts w:cs="Calibri"/>
        </w:rPr>
        <w:t>W sytuacji zawarcia umowy w formie elektronicznej z kwalifikowanymi podpisami elektronicznymi Stron, wstęp do komparycji otrzyma brzmienie: zawarta w Mińsku Mazowieckim</w:t>
      </w:r>
      <w:r w:rsidR="00841181">
        <w:rPr>
          <w:rFonts w:cs="Calibri"/>
        </w:rPr>
        <w:t xml:space="preserve"> pomiędzy:.</w:t>
      </w:r>
    </w:p>
  </w:footnote>
  <w:footnote w:id="2">
    <w:p w:rsidR="002523D5" w:rsidRPr="00841181" w:rsidRDefault="002523D5" w:rsidP="002523D5">
      <w:pPr>
        <w:pStyle w:val="Tekstprzypisudolnego"/>
        <w:jc w:val="both"/>
      </w:pPr>
      <w:r w:rsidRPr="00841181">
        <w:rPr>
          <w:rStyle w:val="Znakiprzypiswdolnych"/>
        </w:rPr>
        <w:footnoteRef/>
      </w:r>
      <w:r w:rsidRPr="00841181">
        <w:t xml:space="preserve"> R</w:t>
      </w:r>
      <w:r w:rsidRPr="00841181">
        <w:rPr>
          <w:rStyle w:val="acceptart23"/>
          <w:rFonts w:eastAsia="HG Mincho Light J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(Dz. Urz. UE L Nr 119).</w:t>
      </w:r>
    </w:p>
  </w:footnote>
  <w:footnote w:id="3">
    <w:p w:rsidR="00841181" w:rsidRPr="00841181" w:rsidRDefault="00841181" w:rsidP="00841181">
      <w:pPr>
        <w:pStyle w:val="Tekstprzypisudolnego"/>
        <w:jc w:val="both"/>
        <w:rPr>
          <w:rFonts w:ascii="Arial" w:hAnsi="Arial" w:cs="Arial"/>
        </w:rPr>
      </w:pPr>
      <w:r w:rsidRPr="007919E3">
        <w:rPr>
          <w:rStyle w:val="Odwoanieprzypisudolnego"/>
          <w:rFonts w:ascii="Arial" w:hAnsi="Arial" w:cs="Arial"/>
          <w:sz w:val="24"/>
        </w:rPr>
        <w:footnoteRef/>
      </w:r>
      <w:r w:rsidRPr="007919E3">
        <w:rPr>
          <w:rFonts w:ascii="Arial" w:hAnsi="Arial" w:cs="Arial"/>
          <w:sz w:val="24"/>
        </w:rPr>
        <w:t xml:space="preserve"> </w:t>
      </w:r>
      <w:r w:rsidRPr="00841181">
        <w:rPr>
          <w:rFonts w:ascii="Arial" w:hAnsi="Arial" w:cs="Arial"/>
        </w:rPr>
        <w:t>Jeżeli umowa zostanie podpisana elektronicznie przy pomocy kwalifikowanego podpisu elektronicznego to w § 16 otrzyma następujące brzmienie: 16. Umowę sporządzono w postaci elektronicznej opatrzonej kwalifikowanym podpisem elektronicznym Stron. Umowa została zawarta z dniem podpisania przez ostatnią ze Stron.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B88" w:rsidRDefault="00083B88">
    <w:pPr>
      <w:pStyle w:val="Nagwek"/>
    </w:pPr>
    <w:bookmarkStart w:id="1" w:name="_Hlk183431171"/>
    <w:r>
      <w:rPr>
        <w:noProof/>
        <w:lang w:eastAsia="pl-PL"/>
      </w:rPr>
      <w:drawing>
        <wp:inline distT="0" distB="0" distL="0" distR="0">
          <wp:extent cx="5753100" cy="6000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57B2"/>
    <w:multiLevelType w:val="hybridMultilevel"/>
    <w:tmpl w:val="0ACC7F0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0CD5E79"/>
    <w:multiLevelType w:val="multilevel"/>
    <w:tmpl w:val="1194A9A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2">
    <w:nsid w:val="01BA7249"/>
    <w:multiLevelType w:val="multilevel"/>
    <w:tmpl w:val="25267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3">
    <w:nsid w:val="04C5382F"/>
    <w:multiLevelType w:val="hybridMultilevel"/>
    <w:tmpl w:val="5A9EE63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5A37CA7"/>
    <w:multiLevelType w:val="multilevel"/>
    <w:tmpl w:val="0540C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5">
    <w:nsid w:val="06D25F4B"/>
    <w:multiLevelType w:val="multilevel"/>
    <w:tmpl w:val="15B2D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6">
    <w:nsid w:val="0B433D16"/>
    <w:multiLevelType w:val="multilevel"/>
    <w:tmpl w:val="54245E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1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FDF0DAB"/>
    <w:multiLevelType w:val="multilevel"/>
    <w:tmpl w:val="25CC8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4652DAA"/>
    <w:multiLevelType w:val="multilevel"/>
    <w:tmpl w:val="11CABF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17252D97"/>
    <w:multiLevelType w:val="multilevel"/>
    <w:tmpl w:val="7F38F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0">
    <w:nsid w:val="174746AD"/>
    <w:multiLevelType w:val="multilevel"/>
    <w:tmpl w:val="43E075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14" w:hanging="357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>
    <w:nsid w:val="1F3202E2"/>
    <w:multiLevelType w:val="multilevel"/>
    <w:tmpl w:val="A628F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2">
    <w:nsid w:val="22FA7C0B"/>
    <w:multiLevelType w:val="hybridMultilevel"/>
    <w:tmpl w:val="F3605B6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6910875"/>
    <w:multiLevelType w:val="hybridMultilevel"/>
    <w:tmpl w:val="526C92C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8CC2366"/>
    <w:multiLevelType w:val="multilevel"/>
    <w:tmpl w:val="4D1EFD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14" w:hanging="357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3A784547"/>
    <w:multiLevelType w:val="multilevel"/>
    <w:tmpl w:val="B510B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44AE07E5"/>
    <w:multiLevelType w:val="multilevel"/>
    <w:tmpl w:val="43B85C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A5D1E79"/>
    <w:multiLevelType w:val="multilevel"/>
    <w:tmpl w:val="7E1C5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8">
    <w:nsid w:val="4B122477"/>
    <w:multiLevelType w:val="multilevel"/>
    <w:tmpl w:val="F0C41850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1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>
    <w:nsid w:val="4D882E7B"/>
    <w:multiLevelType w:val="multilevel"/>
    <w:tmpl w:val="689A72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0">
    <w:nsid w:val="52FA00AB"/>
    <w:multiLevelType w:val="multilevel"/>
    <w:tmpl w:val="771607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14" w:hanging="357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>
    <w:nsid w:val="560C5E1A"/>
    <w:multiLevelType w:val="multilevel"/>
    <w:tmpl w:val="AD866C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5AA004F5"/>
    <w:multiLevelType w:val="multilevel"/>
    <w:tmpl w:val="C85E3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23">
    <w:nsid w:val="5AC5096E"/>
    <w:multiLevelType w:val="multilevel"/>
    <w:tmpl w:val="07B049A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081B6E"/>
    <w:multiLevelType w:val="multilevel"/>
    <w:tmpl w:val="EAE038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CB4597"/>
    <w:multiLevelType w:val="hybridMultilevel"/>
    <w:tmpl w:val="EDD0E99C"/>
    <w:lvl w:ilvl="0" w:tplc="44F61AE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6">
    <w:nsid w:val="621B73ED"/>
    <w:multiLevelType w:val="hybridMultilevel"/>
    <w:tmpl w:val="677C98D6"/>
    <w:lvl w:ilvl="0" w:tplc="D4B8577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232423"/>
    <w:multiLevelType w:val="multilevel"/>
    <w:tmpl w:val="266422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0"/>
  </w:num>
  <w:num w:numId="2">
    <w:abstractNumId w:val="20"/>
  </w:num>
  <w:num w:numId="3">
    <w:abstractNumId w:val="6"/>
  </w:num>
  <w:num w:numId="4">
    <w:abstractNumId w:val="27"/>
  </w:num>
  <w:num w:numId="5">
    <w:abstractNumId w:val="23"/>
  </w:num>
  <w:num w:numId="6">
    <w:abstractNumId w:val="7"/>
  </w:num>
  <w:num w:numId="7">
    <w:abstractNumId w:val="21"/>
  </w:num>
  <w:num w:numId="8">
    <w:abstractNumId w:val="1"/>
  </w:num>
  <w:num w:numId="9">
    <w:abstractNumId w:val="2"/>
  </w:num>
  <w:num w:numId="10">
    <w:abstractNumId w:val="9"/>
  </w:num>
  <w:num w:numId="11">
    <w:abstractNumId w:val="22"/>
  </w:num>
  <w:num w:numId="12">
    <w:abstractNumId w:val="17"/>
  </w:num>
  <w:num w:numId="13">
    <w:abstractNumId w:val="11"/>
  </w:num>
  <w:num w:numId="14">
    <w:abstractNumId w:val="5"/>
  </w:num>
  <w:num w:numId="15">
    <w:abstractNumId w:val="8"/>
  </w:num>
  <w:num w:numId="16">
    <w:abstractNumId w:val="2"/>
    <w:lvlOverride w:ilvl="0">
      <w:startOverride w:val="1"/>
    </w:lvlOverride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19"/>
  </w:num>
  <w:num w:numId="23">
    <w:abstractNumId w:val="13"/>
  </w:num>
  <w:num w:numId="24">
    <w:abstractNumId w:val="3"/>
  </w:num>
  <w:num w:numId="25">
    <w:abstractNumId w:val="18"/>
  </w:num>
  <w:num w:numId="26">
    <w:abstractNumId w:val="12"/>
  </w:num>
  <w:num w:numId="27">
    <w:abstractNumId w:val="0"/>
  </w:num>
  <w:num w:numId="28">
    <w:abstractNumId w:val="25"/>
  </w:num>
  <w:num w:numId="29">
    <w:abstractNumId w:val="4"/>
  </w:num>
  <w:num w:numId="30">
    <w:abstractNumId w:val="24"/>
  </w:num>
  <w:num w:numId="31">
    <w:abstractNumId w:val="15"/>
  </w:num>
  <w:num w:numId="32">
    <w:abstractNumId w:val="16"/>
  </w:num>
  <w:num w:numId="33">
    <w:abstractNumId w:val="26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LE_Links" w:val="{C878BCCC-A5CC-4A1F-92F2-3B2BD31F7748}"/>
  </w:docVars>
  <w:rsids>
    <w:rsidRoot w:val="006D2E22"/>
    <w:rsid w:val="00083B88"/>
    <w:rsid w:val="002523D5"/>
    <w:rsid w:val="00314C15"/>
    <w:rsid w:val="0039666A"/>
    <w:rsid w:val="00497B48"/>
    <w:rsid w:val="00544499"/>
    <w:rsid w:val="00621F95"/>
    <w:rsid w:val="006827F1"/>
    <w:rsid w:val="006D2E22"/>
    <w:rsid w:val="007307CB"/>
    <w:rsid w:val="0076570D"/>
    <w:rsid w:val="007B28B5"/>
    <w:rsid w:val="00807473"/>
    <w:rsid w:val="00841181"/>
    <w:rsid w:val="008F1CC4"/>
    <w:rsid w:val="00AC4B1A"/>
    <w:rsid w:val="00B05B54"/>
    <w:rsid w:val="00B4250A"/>
    <w:rsid w:val="00BB27B7"/>
    <w:rsid w:val="00C878A4"/>
    <w:rsid w:val="00CD6D73"/>
    <w:rsid w:val="00D039AC"/>
    <w:rsid w:val="00DB3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E07"/>
    <w:pPr>
      <w:spacing w:after="160" w:line="259" w:lineRule="auto"/>
    </w:pPr>
    <w:rPr>
      <w:rFonts w:ascii="Calibri" w:eastAsia="Calibri" w:hAnsi="Calibri"/>
      <w:kern w:val="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65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C86EDC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AA3E07"/>
    <w:rPr>
      <w:kern w:val="0"/>
      <w:sz w:val="16"/>
      <w:szCs w:val="16"/>
    </w:rPr>
  </w:style>
  <w:style w:type="character" w:customStyle="1" w:styleId="Nagwek5Znak">
    <w:name w:val="Nagłówek 5 Znak"/>
    <w:basedOn w:val="Domylnaczcionkaakapitu"/>
    <w:link w:val="Nagwek5"/>
    <w:qFormat/>
    <w:rsid w:val="00C86EDC"/>
    <w:rPr>
      <w:rFonts w:ascii="Arial" w:eastAsia="Times New Roman" w:hAnsi="Arial" w:cs="Times New Roman"/>
      <w:b/>
      <w:kern w:val="0"/>
      <w:sz w:val="28"/>
      <w:szCs w:val="20"/>
      <w:lang w:eastAsia="pl-PL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CC659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C6590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CC659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  <w:style w:type="character" w:customStyle="1" w:styleId="acceptart23">
    <w:name w:val="acceptart23"/>
    <w:qFormat/>
    <w:rsid w:val="00CB421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B421D"/>
    <w:rPr>
      <w:rFonts w:ascii="Calibri" w:eastAsia="Times New Roman" w:hAnsi="Calibri" w:cs="Times New Roman"/>
      <w:kern w:val="0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CB421D"/>
    <w:rPr>
      <w:vertAlign w:val="superscript"/>
    </w:rPr>
  </w:style>
  <w:style w:type="character" w:styleId="Odwoanieprzypisudolnego">
    <w:name w:val="footnote reference"/>
    <w:rsid w:val="00807473"/>
    <w:rPr>
      <w:vertAlign w:val="superscript"/>
    </w:rPr>
  </w:style>
  <w:style w:type="character" w:customStyle="1" w:styleId="FootnoteCharacters">
    <w:name w:val="Footnote Characters"/>
    <w:qFormat/>
    <w:rsid w:val="00807473"/>
    <w:rPr>
      <w:vertAlign w:val="superscript"/>
    </w:rPr>
  </w:style>
  <w:style w:type="character" w:customStyle="1" w:styleId="FootnoteCharacters1">
    <w:name w:val="Footnote Characters1"/>
    <w:qFormat/>
    <w:rsid w:val="00807473"/>
    <w:rPr>
      <w:vertAlign w:val="superscript"/>
    </w:rPr>
  </w:style>
  <w:style w:type="character" w:customStyle="1" w:styleId="FootnoteCharacters11">
    <w:name w:val="Footnote Characters11"/>
    <w:qFormat/>
    <w:rsid w:val="00807473"/>
    <w:rPr>
      <w:vertAlign w:val="superscript"/>
    </w:rPr>
  </w:style>
  <w:style w:type="character" w:customStyle="1" w:styleId="FootnoteCharacters111">
    <w:name w:val="Footnote Characters111"/>
    <w:qFormat/>
    <w:rsid w:val="00807473"/>
    <w:rPr>
      <w:vertAlign w:val="superscript"/>
    </w:rPr>
  </w:style>
  <w:style w:type="character" w:customStyle="1" w:styleId="FootnoteCharacters1111">
    <w:name w:val="Footnote Characters1111"/>
    <w:qFormat/>
    <w:rsid w:val="00807473"/>
    <w:rPr>
      <w:vertAlign w:val="superscript"/>
    </w:rPr>
  </w:style>
  <w:style w:type="character" w:customStyle="1" w:styleId="FootnoteCharacters11111">
    <w:name w:val="Footnote Characters11111"/>
    <w:qFormat/>
    <w:rsid w:val="00807473"/>
    <w:rPr>
      <w:vertAlign w:val="superscript"/>
    </w:rPr>
  </w:style>
  <w:style w:type="character" w:customStyle="1" w:styleId="Znakiprzypiswkocowych">
    <w:name w:val="Znaki przypisów końcowych"/>
    <w:qFormat/>
    <w:rsid w:val="00807473"/>
    <w:rPr>
      <w:vertAlign w:val="superscript"/>
    </w:rPr>
  </w:style>
  <w:style w:type="character" w:styleId="Odwoanieprzypisukocowego">
    <w:name w:val="endnote reference"/>
    <w:rsid w:val="00807473"/>
    <w:rPr>
      <w:vertAlign w:val="superscript"/>
    </w:rPr>
  </w:style>
  <w:style w:type="character" w:customStyle="1" w:styleId="EndnoteCharacters">
    <w:name w:val="Endnote Characters"/>
    <w:qFormat/>
    <w:rsid w:val="00807473"/>
    <w:rPr>
      <w:vertAlign w:val="superscript"/>
    </w:rPr>
  </w:style>
  <w:style w:type="character" w:customStyle="1" w:styleId="EndnoteCharacters1">
    <w:name w:val="Endnote Characters1"/>
    <w:qFormat/>
    <w:rsid w:val="00807473"/>
    <w:rPr>
      <w:vertAlign w:val="superscript"/>
    </w:rPr>
  </w:style>
  <w:style w:type="character" w:customStyle="1" w:styleId="EndnoteCharacters11">
    <w:name w:val="Endnote Characters11"/>
    <w:qFormat/>
    <w:rsid w:val="00807473"/>
    <w:rPr>
      <w:vertAlign w:val="superscript"/>
    </w:rPr>
  </w:style>
  <w:style w:type="character" w:customStyle="1" w:styleId="EndnoteCharacters111">
    <w:name w:val="Endnote Characters111"/>
    <w:qFormat/>
    <w:rsid w:val="00807473"/>
    <w:rPr>
      <w:vertAlign w:val="superscript"/>
    </w:rPr>
  </w:style>
  <w:style w:type="character" w:customStyle="1" w:styleId="EndnoteCharacters1111">
    <w:name w:val="Endnote Characters1111"/>
    <w:qFormat/>
    <w:rsid w:val="00807473"/>
    <w:rPr>
      <w:vertAlign w:val="superscript"/>
    </w:rPr>
  </w:style>
  <w:style w:type="character" w:customStyle="1" w:styleId="EndnoteCharacters11111">
    <w:name w:val="Endnote Characters11111"/>
    <w:qFormat/>
    <w:rsid w:val="0080747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401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4018A"/>
    <w:rPr>
      <w:rFonts w:ascii="Calibri" w:eastAsia="Calibri" w:hAnsi="Calibri"/>
      <w:kern w:val="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4018A"/>
    <w:rPr>
      <w:rFonts w:ascii="Calibri" w:eastAsia="Calibri" w:hAnsi="Calibri"/>
      <w:b/>
      <w:bCs/>
      <w:kern w:val="0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4018A"/>
    <w:rPr>
      <w:rFonts w:ascii="Segoe UI" w:eastAsia="Calibri" w:hAnsi="Segoe UI" w:cs="Segoe UI"/>
      <w:kern w:val="0"/>
      <w:sz w:val="18"/>
      <w:szCs w:val="18"/>
    </w:rPr>
  </w:style>
  <w:style w:type="character" w:customStyle="1" w:styleId="Znakinumeracji">
    <w:name w:val="Znaki numeracji"/>
    <w:qFormat/>
    <w:rsid w:val="00807473"/>
  </w:style>
  <w:style w:type="character" w:styleId="Pogrubienie">
    <w:name w:val="Strong"/>
    <w:qFormat/>
    <w:rsid w:val="00807473"/>
    <w:rPr>
      <w:b/>
      <w:bCs/>
    </w:rPr>
  </w:style>
  <w:style w:type="paragraph" w:styleId="Nagwek">
    <w:name w:val="header"/>
    <w:basedOn w:val="Normalny"/>
    <w:next w:val="Tekstpodstawowy"/>
    <w:qFormat/>
    <w:rsid w:val="00807473"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kstpodstawowy">
    <w:name w:val="Body Text"/>
    <w:basedOn w:val="Normalny"/>
    <w:rsid w:val="00807473"/>
    <w:pPr>
      <w:spacing w:after="140" w:line="276" w:lineRule="auto"/>
    </w:pPr>
  </w:style>
  <w:style w:type="paragraph" w:styleId="Lista">
    <w:name w:val="List"/>
    <w:basedOn w:val="Tekstpodstawowy"/>
    <w:rsid w:val="00807473"/>
    <w:rPr>
      <w:rFonts w:cs="Noto Sans Devanagari"/>
    </w:rPr>
  </w:style>
  <w:style w:type="paragraph" w:styleId="Legenda">
    <w:name w:val="caption"/>
    <w:basedOn w:val="Normalny"/>
    <w:qFormat/>
    <w:rsid w:val="00807473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07473"/>
    <w:pPr>
      <w:suppressLineNumbers/>
    </w:pPr>
    <w:rPr>
      <w:rFonts w:cs="Noto Sans Devanagari"/>
    </w:rPr>
  </w:style>
  <w:style w:type="paragraph" w:customStyle="1" w:styleId="Gwkaistopka">
    <w:name w:val="Główka i stopka"/>
    <w:basedOn w:val="Normalny"/>
    <w:qFormat/>
    <w:rsid w:val="00807473"/>
  </w:style>
  <w:style w:type="paragraph" w:styleId="Akapitzlist">
    <w:name w:val="List Paragraph"/>
    <w:basedOn w:val="Normalny"/>
    <w:uiPriority w:val="34"/>
    <w:qFormat/>
    <w:rsid w:val="00AA3E07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AA3E07"/>
    <w:pPr>
      <w:spacing w:after="120"/>
    </w:pPr>
    <w:rPr>
      <w:sz w:val="16"/>
      <w:szCs w:val="16"/>
    </w:rPr>
  </w:style>
  <w:style w:type="paragraph" w:customStyle="1" w:styleId="wsprawie">
    <w:name w:val="w sprawie"/>
    <w:basedOn w:val="Normalny"/>
    <w:qFormat/>
    <w:rsid w:val="0040243E"/>
    <w:pPr>
      <w:spacing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qFormat/>
    <w:rsid w:val="004645E1"/>
    <w:rPr>
      <w:rFonts w:ascii="Arial" w:eastAsia="Calibri" w:hAnsi="Arial" w:cs="Arial"/>
      <w:color w:val="000000"/>
      <w:kern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421D"/>
    <w:pPr>
      <w:spacing w:after="200" w:line="276" w:lineRule="auto"/>
    </w:pPr>
    <w:rPr>
      <w:rFonts w:eastAsia="Times New Roman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01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4018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4018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rsid w:val="00807473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807473"/>
    <w:pPr>
      <w:jc w:val="center"/>
    </w:pPr>
    <w:rPr>
      <w:b/>
      <w:bCs/>
    </w:rPr>
  </w:style>
  <w:style w:type="paragraph" w:customStyle="1" w:styleId="Cytatblokowy">
    <w:name w:val="Cytat blokowy"/>
    <w:basedOn w:val="Normalny"/>
    <w:qFormat/>
    <w:rsid w:val="00807473"/>
    <w:pPr>
      <w:spacing w:after="283"/>
      <w:ind w:left="567" w:right="567"/>
    </w:pPr>
  </w:style>
  <w:style w:type="paragraph" w:customStyle="1" w:styleId="WW-Tekstpodstawowy21">
    <w:name w:val="WW-Tekst podstawowy 21"/>
    <w:basedOn w:val="Normalny"/>
    <w:qFormat/>
    <w:rsid w:val="00807473"/>
    <w:pPr>
      <w:widowControl w:val="0"/>
      <w:spacing w:after="0" w:line="240" w:lineRule="auto"/>
      <w:jc w:val="both"/>
    </w:pPr>
    <w:rPr>
      <w:rFonts w:cs="Times New Roman"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3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3B88"/>
    <w:rPr>
      <w:rFonts w:ascii="Calibri" w:eastAsia="Calibri" w:hAnsi="Calibri"/>
      <w:kern w:val="0"/>
    </w:rPr>
  </w:style>
  <w:style w:type="paragraph" w:styleId="Poprawka">
    <w:name w:val="Revision"/>
    <w:hidden/>
    <w:uiPriority w:val="99"/>
    <w:semiHidden/>
    <w:rsid w:val="008F1CC4"/>
    <w:pPr>
      <w:suppressAutoHyphens w:val="0"/>
    </w:pPr>
    <w:rPr>
      <w:rFonts w:ascii="Calibri" w:eastAsia="Calibri" w:hAnsi="Calibri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ArrayOfDocumentLink xmlns:xsd="http://www.w3.org/2001/XMLSchema" xmlns:xsi="http://www.w3.org/2001/XMLSchema-instanc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8BCCC-A5CC-4A1F-92F2-3B2BD31F774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D4B680A4-6AD0-4DF0-BBEF-E0E0ABE9D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2868</Words>
  <Characters>17208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Ostrowski</dc:creator>
  <dc:description/>
  <cp:lastModifiedBy>informatyk</cp:lastModifiedBy>
  <cp:revision>6</cp:revision>
  <cp:lastPrinted>2024-11-26T06:54:00Z</cp:lastPrinted>
  <dcterms:created xsi:type="dcterms:W3CDTF">2025-10-27T13:39:00Z</dcterms:created>
  <dcterms:modified xsi:type="dcterms:W3CDTF">2025-11-07T12:40:00Z</dcterms:modified>
  <dc:language>pl-PL</dc:language>
</cp:coreProperties>
</file>