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3C8" w14:textId="4052C90E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8B05D6">
        <w:rPr>
          <w:sz w:val="24"/>
          <w:szCs w:val="24"/>
          <w:lang w:val="pl-PL"/>
        </w:rPr>
        <w:t>2</w:t>
      </w:r>
      <w:r w:rsidR="00CB103F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</w:t>
      </w:r>
      <w:r w:rsidR="006317B7">
        <w:rPr>
          <w:sz w:val="24"/>
          <w:szCs w:val="24"/>
          <w:lang w:val="pl-PL"/>
        </w:rPr>
        <w:t>0</w:t>
      </w:r>
      <w:r w:rsidR="00CB103F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r.</w:t>
      </w:r>
    </w:p>
    <w:p w14:paraId="4C53D21E" w14:textId="77777777"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6B0A728" w14:textId="3EC986F1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CB103F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6BD21D7" w14:textId="36CF1203"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20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D45854">
        <w:rPr>
          <w:rFonts w:ascii="Times New Roman" w:hAnsi="Times New Roman"/>
          <w:sz w:val="24"/>
          <w:szCs w:val="24"/>
        </w:rPr>
        <w:t>920</w:t>
      </w:r>
      <w:r w:rsidR="00CB103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B103F">
        <w:rPr>
          <w:rFonts w:ascii="Times New Roman" w:hAnsi="Times New Roman"/>
          <w:sz w:val="24"/>
          <w:szCs w:val="24"/>
        </w:rPr>
        <w:t>późn</w:t>
      </w:r>
      <w:proofErr w:type="spellEnd"/>
      <w:r w:rsidR="00CB103F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77530D">
        <w:rPr>
          <w:rFonts w:ascii="Times New Roman" w:hAnsi="Times New Roman"/>
          <w:sz w:val="24"/>
          <w:szCs w:val="24"/>
        </w:rPr>
        <w:t xml:space="preserve">oraz art. 15zzx ustawy </w:t>
      </w:r>
      <w:r w:rsidR="00313184">
        <w:rPr>
          <w:rFonts w:ascii="Times New Roman" w:hAnsi="Times New Roman"/>
          <w:sz w:val="24"/>
          <w:szCs w:val="24"/>
        </w:rPr>
        <w:t xml:space="preserve">z dnia 2 marca 2020 r. </w:t>
      </w:r>
      <w:r w:rsidR="0077530D">
        <w:rPr>
          <w:rFonts w:ascii="Times New Roman" w:hAnsi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313184">
        <w:rPr>
          <w:rFonts w:ascii="Times New Roman" w:hAnsi="Times New Roman"/>
          <w:sz w:val="24"/>
          <w:szCs w:val="24"/>
        </w:rPr>
        <w:t xml:space="preserve"> (Dz. U. z </w:t>
      </w:r>
      <w:r w:rsidR="006317B7">
        <w:rPr>
          <w:rFonts w:ascii="Times New Roman" w:hAnsi="Times New Roman"/>
          <w:sz w:val="24"/>
          <w:szCs w:val="24"/>
        </w:rPr>
        <w:t xml:space="preserve">2020 r. poz. 1842 </w:t>
      </w:r>
      <w:r w:rsidR="0031318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313184">
        <w:rPr>
          <w:rFonts w:ascii="Times New Roman" w:hAnsi="Times New Roman"/>
          <w:sz w:val="24"/>
          <w:szCs w:val="24"/>
        </w:rPr>
        <w:t>późn</w:t>
      </w:r>
      <w:proofErr w:type="spellEnd"/>
      <w:r w:rsidR="00313184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6317B7">
        <w:rPr>
          <w:rFonts w:ascii="Times New Roman" w:hAnsi="Times New Roman"/>
          <w:sz w:val="24"/>
          <w:szCs w:val="24"/>
        </w:rPr>
        <w:t>X</w:t>
      </w:r>
      <w:r w:rsidR="00CB103F">
        <w:rPr>
          <w:rFonts w:ascii="Times New Roman" w:hAnsi="Times New Roman"/>
          <w:sz w:val="24"/>
          <w:szCs w:val="24"/>
        </w:rPr>
        <w:t>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CB103F">
        <w:rPr>
          <w:rFonts w:ascii="Times New Roman" w:hAnsi="Times New Roman"/>
          <w:b/>
          <w:bCs/>
          <w:sz w:val="24"/>
          <w:szCs w:val="24"/>
        </w:rPr>
        <w:t>30 czerwca</w:t>
      </w:r>
      <w:r w:rsidR="006317B7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6317B7">
        <w:rPr>
          <w:rFonts w:ascii="Times New Roman" w:hAnsi="Times New Roman"/>
          <w:b/>
          <w:sz w:val="24"/>
          <w:szCs w:val="24"/>
        </w:rPr>
        <w:t>1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77530D"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trybie zdalny</w:t>
      </w:r>
      <w:r w:rsidR="009C3C8F">
        <w:rPr>
          <w:rFonts w:ascii="Times New Roman" w:hAnsi="Times New Roman"/>
          <w:sz w:val="24"/>
          <w:szCs w:val="24"/>
        </w:rPr>
        <w:t>m</w:t>
      </w:r>
      <w:r w:rsidR="00313184">
        <w:rPr>
          <w:rFonts w:ascii="Times New Roman" w:hAnsi="Times New Roman"/>
          <w:sz w:val="24"/>
          <w:szCs w:val="24"/>
        </w:rPr>
        <w:t>, z wykorzystaniem środków porozumiewania się na odległość,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14:paraId="50C836CE" w14:textId="77777777"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14:paraId="2BEB66DC" w14:textId="77777777"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00D5E097" w14:textId="77777777"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2815AC17" w14:textId="77777777" w:rsidR="00D45854" w:rsidRDefault="00D45854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07CC202B" w14:textId="77777777" w:rsidR="00CB103F" w:rsidRPr="00D114D3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4D3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14:paraId="3CFAD79B" w14:textId="77777777" w:rsidR="00CB103F" w:rsidRPr="004C0EF0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7E2E21CF" w14:textId="77777777" w:rsidR="00CB103F" w:rsidRPr="001A128D" w:rsidRDefault="00CB103F" w:rsidP="00CB103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Rozpatrzenie raportu o stanie </w:t>
      </w:r>
      <w:r>
        <w:rPr>
          <w:sz w:val="24"/>
          <w:szCs w:val="24"/>
        </w:rPr>
        <w:t>P</w:t>
      </w:r>
      <w:r w:rsidRPr="005C7172">
        <w:rPr>
          <w:sz w:val="24"/>
          <w:szCs w:val="24"/>
        </w:rPr>
        <w:t>owiatu</w:t>
      </w:r>
      <w:r>
        <w:rPr>
          <w:sz w:val="24"/>
          <w:szCs w:val="24"/>
        </w:rPr>
        <w:t xml:space="preserve"> Mińskiego za 2020 rok</w:t>
      </w:r>
      <w:r w:rsidRPr="005C7172">
        <w:rPr>
          <w:sz w:val="24"/>
          <w:szCs w:val="24"/>
        </w:rPr>
        <w:t xml:space="preserve">. </w:t>
      </w:r>
    </w:p>
    <w:p w14:paraId="4AD3ED7F" w14:textId="77777777" w:rsidR="00CB103F" w:rsidRDefault="00CB103F" w:rsidP="00CB103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Podjęcie uchwały </w:t>
      </w:r>
      <w:r>
        <w:rPr>
          <w:sz w:val="24"/>
          <w:szCs w:val="24"/>
        </w:rPr>
        <w:t>w sprawie udzielenia Zarządowi Powiatu Mińskiego wotum zaufania.</w:t>
      </w:r>
    </w:p>
    <w:p w14:paraId="3F4AFF2C" w14:textId="77777777" w:rsidR="00CB103F" w:rsidRPr="00DF105B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F105B">
        <w:rPr>
          <w:rFonts w:ascii="Times New Roman" w:hAnsi="Times New Roman"/>
          <w:sz w:val="24"/>
        </w:rPr>
        <w:t>Sprawozdanie Zarządu Powiatu z wykonania budżetu powiatu za 20</w:t>
      </w:r>
      <w:r>
        <w:rPr>
          <w:rFonts w:ascii="Times New Roman" w:hAnsi="Times New Roman"/>
          <w:sz w:val="24"/>
        </w:rPr>
        <w:t>20</w:t>
      </w:r>
      <w:r w:rsidRPr="00DF105B">
        <w:rPr>
          <w:rFonts w:ascii="Times New Roman" w:hAnsi="Times New Roman"/>
          <w:sz w:val="24"/>
        </w:rPr>
        <w:t xml:space="preserve"> r. Podjęcie uchwał:</w:t>
      </w:r>
    </w:p>
    <w:p w14:paraId="3B2C1340" w14:textId="77777777" w:rsidR="00CB103F" w:rsidRDefault="00CB103F" w:rsidP="00CB103F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w sprawie zatwierdzenia rocznego sprawozdania finansowego Powiatu wraz ze sprawozdaniem z wykonania budżetu za 2020 r.; </w:t>
      </w:r>
    </w:p>
    <w:p w14:paraId="24EB570B" w14:textId="77777777" w:rsidR="00CB103F" w:rsidRDefault="00CB103F" w:rsidP="00CB103F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</w:rPr>
        <w:t>w sprawie udzielenia Z</w:t>
      </w:r>
      <w:r>
        <w:rPr>
          <w:sz w:val="24"/>
          <w:szCs w:val="24"/>
        </w:rPr>
        <w:t xml:space="preserve">arządowi Powiatu Mińskiego absolutorium z tytułu wykonania budżetu za 2020 r. </w:t>
      </w:r>
    </w:p>
    <w:p w14:paraId="7376FDD6" w14:textId="77777777" w:rsidR="00CB103F" w:rsidRDefault="00CB103F" w:rsidP="00CB103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działalności Samodzielnego Publicznego Zespołu Opieki Zdrowotnej za 2020 r. </w:t>
      </w:r>
    </w:p>
    <w:p w14:paraId="36F4E777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zatwierdzenia sprawozdania finansowego Samodzielnego </w:t>
      </w:r>
      <w:r w:rsidRPr="00F903AB">
        <w:rPr>
          <w:rFonts w:ascii="Times New Roman" w:hAnsi="Times New Roman"/>
          <w:sz w:val="24"/>
          <w:szCs w:val="24"/>
        </w:rPr>
        <w:t>Publicznego Zespołu Opieki Zdrowotnej w Mińsku Mazowieckim za 20</w:t>
      </w:r>
      <w:r>
        <w:rPr>
          <w:rFonts w:ascii="Times New Roman" w:hAnsi="Times New Roman"/>
          <w:sz w:val="24"/>
          <w:szCs w:val="24"/>
        </w:rPr>
        <w:t>20</w:t>
      </w:r>
      <w:r w:rsidRPr="00F903AB">
        <w:rPr>
          <w:rFonts w:ascii="Times New Roman" w:hAnsi="Times New Roman"/>
          <w:sz w:val="24"/>
          <w:szCs w:val="24"/>
        </w:rPr>
        <w:t xml:space="preserve"> r.</w:t>
      </w:r>
    </w:p>
    <w:p w14:paraId="6C608948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681">
        <w:rPr>
          <w:rFonts w:ascii="Times New Roman" w:hAnsi="Times New Roman"/>
          <w:sz w:val="24"/>
          <w:szCs w:val="24"/>
        </w:rPr>
        <w:t>Ocena zasobów pomocy społecznej w oparciu o analizę lokalnej sytuacji społecznej i demograficznej</w:t>
      </w:r>
      <w:r>
        <w:rPr>
          <w:rFonts w:ascii="Times New Roman" w:hAnsi="Times New Roman"/>
          <w:sz w:val="24"/>
          <w:szCs w:val="24"/>
        </w:rPr>
        <w:t>.</w:t>
      </w:r>
    </w:p>
    <w:p w14:paraId="4E7F932E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określenia szczegółowych warunków umorzenia w całości lub części, łącznie z odsetkami, odroczenia terminu płatności, rozłożenia na raty lub odstępowania od ustalenia opłaty za pobyt dziecka w pieczy zastępczej.</w:t>
      </w:r>
    </w:p>
    <w:p w14:paraId="0F3E27A7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określenia zasad przyznawania przez Powiat Miński stypendium studentom kształcącym się na kierunku pielęgniarskim – Program Stypendialny „Medyk”.</w:t>
      </w:r>
    </w:p>
    <w:p w14:paraId="5E83E046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określenia szczegółowych zasad, trybu przyznawania i pozbawiania oraz rodzajów i wysokości stypendiów sportowych, nagród i wyróżnień sportowych Powiatu Mińskiego dla zawodników, trenerów i innych osób za wysokie osiągnięcia w działalności sportowej.</w:t>
      </w:r>
    </w:p>
    <w:p w14:paraId="043FB686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Podjęcie uchwały w sprawie określenia zasad udzielania dotacji z budżetu Powiatu Mińskiego na prace konserwatorskie, restauratorskie lub roboty budowlane przy zabytku wpisanym do rejestru zabytków.</w:t>
      </w:r>
    </w:p>
    <w:p w14:paraId="1B49E509" w14:textId="77777777" w:rsidR="00CB103F" w:rsidRPr="00794387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94387">
        <w:rPr>
          <w:rFonts w:ascii="Times New Roman" w:hAnsi="Times New Roman"/>
          <w:sz w:val="24"/>
          <w:szCs w:val="24"/>
        </w:rPr>
        <w:t>Podjęcie uchwały w sprawie ogłoszenia tekstu jednolitego uchwał</w:t>
      </w:r>
      <w:r>
        <w:rPr>
          <w:rFonts w:ascii="Times New Roman" w:hAnsi="Times New Roman"/>
          <w:sz w:val="24"/>
          <w:szCs w:val="24"/>
        </w:rPr>
        <w:t>y</w:t>
      </w:r>
      <w:r w:rsidRPr="00794387">
        <w:rPr>
          <w:rFonts w:ascii="Times New Roman" w:hAnsi="Times New Roman"/>
          <w:sz w:val="24"/>
          <w:szCs w:val="24"/>
        </w:rPr>
        <w:t xml:space="preserve"> w sprawie określenia przystanków komunikacyjnych, których właścicielem lub zarządzającym jest Powiat Miński oraz warunków i zasad korzystania z tych przystanków.</w:t>
      </w:r>
    </w:p>
    <w:p w14:paraId="7CE44024" w14:textId="77777777" w:rsidR="00CB103F" w:rsidRPr="00C214BC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14BC">
        <w:rPr>
          <w:rFonts w:ascii="Times New Roman" w:hAnsi="Times New Roman"/>
          <w:sz w:val="24"/>
          <w:szCs w:val="24"/>
        </w:rPr>
        <w:t>Podjęcie uchwały zmieniającej uchwałę w sprawie Wieloletniej Prognozy Finansowej  Powiatu Mińskiego na lata 20</w:t>
      </w:r>
      <w:r>
        <w:rPr>
          <w:rFonts w:ascii="Times New Roman" w:hAnsi="Times New Roman"/>
          <w:sz w:val="24"/>
          <w:szCs w:val="24"/>
        </w:rPr>
        <w:t>21</w:t>
      </w:r>
      <w:r w:rsidRPr="00C214B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C214BC">
        <w:rPr>
          <w:rFonts w:ascii="Times New Roman" w:hAnsi="Times New Roman"/>
          <w:sz w:val="24"/>
          <w:szCs w:val="24"/>
        </w:rPr>
        <w:t>.</w:t>
      </w:r>
    </w:p>
    <w:p w14:paraId="5B7D95EB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2021 r.</w:t>
      </w:r>
    </w:p>
    <w:p w14:paraId="7BED477D" w14:textId="00A8F6AA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rozpatrzenia skargi na działalność </w:t>
      </w:r>
      <w:r w:rsidR="00A2720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yrektora Zespołu Szkół Ekonomicznych w Mińsku Mazowieckim.</w:t>
      </w:r>
    </w:p>
    <w:p w14:paraId="58DC6E8F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rozpatrzenia skargi na działalność Starosty Mińskiego.</w:t>
      </w:r>
    </w:p>
    <w:p w14:paraId="1B8A505F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Podjęcie uchwały w sprawie rozpatrzenia petycji</w:t>
      </w:r>
      <w:r>
        <w:rPr>
          <w:rFonts w:ascii="Times New Roman" w:hAnsi="Times New Roman"/>
          <w:sz w:val="24"/>
          <w:szCs w:val="24"/>
        </w:rPr>
        <w:t xml:space="preserve"> z żądaniem wstrzymania inwestycji przebudowy Placu Anny Jagiellonki w Cegłowie.</w:t>
      </w:r>
    </w:p>
    <w:p w14:paraId="243A1FFC" w14:textId="77777777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rozpatrzenia wniosku dotyczącego obchodów 100. rocznicy III Powstania Śląskiego.</w:t>
      </w:r>
    </w:p>
    <w:p w14:paraId="64E9C75C" w14:textId="77777777" w:rsidR="00CB103F" w:rsidRPr="00605920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rozpatrzenia wniosku dotyczącego podjęcia czynności sprawdzających w zakresie inwestycji Zarządu Dróg Powiatowych w Mińsku Mazowieckim.</w:t>
      </w:r>
    </w:p>
    <w:p w14:paraId="7791F2D4" w14:textId="77777777" w:rsidR="00CB103F" w:rsidRPr="00605920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Wnioski i oświadczenia radnych.</w:t>
      </w:r>
    </w:p>
    <w:p w14:paraId="351DAA20" w14:textId="77777777" w:rsidR="00CB103F" w:rsidRPr="00605920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Sprawy różne.</w:t>
      </w:r>
    </w:p>
    <w:p w14:paraId="4E1451E2" w14:textId="77777777" w:rsidR="00CB103F" w:rsidRPr="00605920" w:rsidRDefault="00CB103F" w:rsidP="00CB103F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Przyjęcie protokołu X</w:t>
      </w:r>
      <w:r>
        <w:rPr>
          <w:rFonts w:ascii="Times New Roman" w:hAnsi="Times New Roman"/>
          <w:sz w:val="24"/>
          <w:szCs w:val="24"/>
        </w:rPr>
        <w:t>X</w:t>
      </w:r>
      <w:r w:rsidRPr="00605920">
        <w:rPr>
          <w:rFonts w:ascii="Times New Roman" w:hAnsi="Times New Roman"/>
          <w:sz w:val="24"/>
          <w:szCs w:val="24"/>
        </w:rPr>
        <w:t xml:space="preserve"> sesji Rady Powiatu Mińskiego. </w:t>
      </w:r>
    </w:p>
    <w:p w14:paraId="18041827" w14:textId="77777777" w:rsidR="004A5C5A" w:rsidRPr="007A1C95" w:rsidRDefault="00F438FE" w:rsidP="00766030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7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104239"/>
    <w:rsid w:val="0010798A"/>
    <w:rsid w:val="00153E4A"/>
    <w:rsid w:val="00183580"/>
    <w:rsid w:val="001E40C9"/>
    <w:rsid w:val="001F431E"/>
    <w:rsid w:val="00235236"/>
    <w:rsid w:val="00242C23"/>
    <w:rsid w:val="002809D4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24125"/>
    <w:rsid w:val="0056075F"/>
    <w:rsid w:val="005705D2"/>
    <w:rsid w:val="005F66C8"/>
    <w:rsid w:val="0060698C"/>
    <w:rsid w:val="006317B7"/>
    <w:rsid w:val="00666FCC"/>
    <w:rsid w:val="006708BC"/>
    <w:rsid w:val="00694E4E"/>
    <w:rsid w:val="00703399"/>
    <w:rsid w:val="007065F9"/>
    <w:rsid w:val="00733F2C"/>
    <w:rsid w:val="0073632F"/>
    <w:rsid w:val="00766030"/>
    <w:rsid w:val="00774F26"/>
    <w:rsid w:val="0077530D"/>
    <w:rsid w:val="00792846"/>
    <w:rsid w:val="007A1C95"/>
    <w:rsid w:val="008336E0"/>
    <w:rsid w:val="00855594"/>
    <w:rsid w:val="008A523D"/>
    <w:rsid w:val="008B05D6"/>
    <w:rsid w:val="00910E74"/>
    <w:rsid w:val="00954B88"/>
    <w:rsid w:val="009800F3"/>
    <w:rsid w:val="009C3C8F"/>
    <w:rsid w:val="009F72EE"/>
    <w:rsid w:val="00A1575A"/>
    <w:rsid w:val="00A2720D"/>
    <w:rsid w:val="00A360B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E20B3"/>
    <w:rsid w:val="00E31B05"/>
    <w:rsid w:val="00E61B8E"/>
    <w:rsid w:val="00EF7323"/>
    <w:rsid w:val="00F438FE"/>
    <w:rsid w:val="00F55BEB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105</cp:revision>
  <cp:lastPrinted>2021-04-20T08:43:00Z</cp:lastPrinted>
  <dcterms:created xsi:type="dcterms:W3CDTF">2015-02-11T08:46:00Z</dcterms:created>
  <dcterms:modified xsi:type="dcterms:W3CDTF">2021-06-22T11:40:00Z</dcterms:modified>
</cp:coreProperties>
</file>