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11CB" w14:textId="77777777" w:rsidR="00E47CF2" w:rsidRDefault="00E47CF2" w:rsidP="00E47CF2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05C2E66B" w14:textId="4B5F5F05" w:rsidR="00E47CF2" w:rsidRDefault="00E47CF2" w:rsidP="00E47CF2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.04.2022 r.</w:t>
      </w:r>
    </w:p>
    <w:p w14:paraId="210E379E" w14:textId="77777777" w:rsidR="00E47CF2" w:rsidRDefault="00E47CF2" w:rsidP="00E47CF2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39786A56" w14:textId="77777777" w:rsidR="00E47CF2" w:rsidRDefault="00E47CF2" w:rsidP="00E47CF2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BR.0002.3.2022</w:t>
      </w:r>
    </w:p>
    <w:p w14:paraId="5B943916" w14:textId="77777777" w:rsidR="00E47CF2" w:rsidRDefault="00E47CF2" w:rsidP="00E47CF2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605EE4A5" w14:textId="77777777" w:rsidR="00E47CF2" w:rsidRDefault="00E47CF2" w:rsidP="00E47CF2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33767E1C" w14:textId="77777777" w:rsidR="00E47CF2" w:rsidRDefault="00E47CF2" w:rsidP="00E47CF2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63D0CECA" w14:textId="77777777" w:rsidR="00E47CF2" w:rsidRDefault="00E47CF2" w:rsidP="00E47CF2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C99F452" w14:textId="77777777" w:rsidR="00E47CF2" w:rsidRPr="00077856" w:rsidRDefault="00E47CF2" w:rsidP="00E47CF2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193EDEEF" w14:textId="77777777" w:rsidR="00E47CF2" w:rsidRDefault="00E47CF2" w:rsidP="00E47CF2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1BFB34F1" w14:textId="77777777" w:rsidR="00E47CF2" w:rsidRDefault="00E47CF2" w:rsidP="00E47CF2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212E3C10" w14:textId="77777777" w:rsidR="00E47CF2" w:rsidRDefault="00E47CF2" w:rsidP="00E47C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DA91AC" w14:textId="630512E5" w:rsidR="00E47CF2" w:rsidRDefault="00E47CF2" w:rsidP="00E47CF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</w:t>
      </w:r>
      <w:r w:rsidRPr="00E47CF2">
        <w:rPr>
          <w:rFonts w:ascii="Times New Roman" w:hAnsi="Times New Roman"/>
          <w:sz w:val="24"/>
          <w:szCs w:val="24"/>
        </w:rPr>
        <w:t xml:space="preserve"> </w:t>
      </w:r>
      <w:r w:rsidRPr="00077856">
        <w:rPr>
          <w:rFonts w:ascii="Times New Roman" w:hAnsi="Times New Roman"/>
          <w:sz w:val="24"/>
          <w:szCs w:val="24"/>
        </w:rPr>
        <w:t>art. 15 ust. 1 ustawy z dnia 5 czerwca 1998 r. o samorządzie powiatowym (Dz. U. z 20</w:t>
      </w:r>
      <w:r>
        <w:rPr>
          <w:rFonts w:ascii="Times New Roman" w:hAnsi="Times New Roman"/>
          <w:sz w:val="24"/>
          <w:szCs w:val="24"/>
        </w:rPr>
        <w:t>22</w:t>
      </w:r>
      <w:r w:rsidRPr="0007785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528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  <w:r>
        <w:rPr>
          <w:rFonts w:ascii="Times New Roman" w:hAnsi="Times New Roman"/>
          <w:sz w:val="24"/>
          <w:szCs w:val="24"/>
        </w:rPr>
        <w:t>oraz</w:t>
      </w:r>
      <w:r w:rsidRPr="00077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art. 15zzx ustawy z dnia 2 marca 2020 r. o szczególnych rozwiązaniach związanych z zapobieganiem, przeciwdziałaniem i zwalczaniem COVID-19, innych chorób zakaźnych oraz wywołanych nimi sytuacji kryzysowych (Dz. U. z 2021 r. poz. 2095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informuję, że zwołana na dzień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27 kwietnia </w:t>
      </w:r>
      <w:r w:rsidRPr="00432E7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432E7C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CF2">
        <w:rPr>
          <w:rFonts w:ascii="Times New Roman" w:hAnsi="Times New Roman"/>
          <w:bCs/>
          <w:sz w:val="24"/>
          <w:szCs w:val="24"/>
        </w:rPr>
        <w:t xml:space="preserve">XXIX sesja Rady Powiatu Mińskiego </w:t>
      </w:r>
      <w:r>
        <w:rPr>
          <w:rFonts w:ascii="Times New Roman" w:hAnsi="Times New Roman"/>
          <w:b/>
          <w:sz w:val="24"/>
          <w:szCs w:val="24"/>
        </w:rPr>
        <w:t xml:space="preserve">odbędzie się </w:t>
      </w:r>
      <w:r w:rsidRPr="00432E7C">
        <w:rPr>
          <w:rFonts w:ascii="Times New Roman" w:hAnsi="Times New Roman"/>
          <w:b/>
          <w:sz w:val="24"/>
          <w:szCs w:val="24"/>
        </w:rPr>
        <w:t>o godz. 1</w:t>
      </w:r>
      <w:r>
        <w:rPr>
          <w:rFonts w:ascii="Times New Roman" w:hAnsi="Times New Roman"/>
          <w:b/>
          <w:sz w:val="24"/>
          <w:szCs w:val="24"/>
        </w:rPr>
        <w:t>5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B07">
        <w:rPr>
          <w:rFonts w:ascii="Times New Roman" w:hAnsi="Times New Roman"/>
          <w:b/>
          <w:bCs/>
          <w:sz w:val="24"/>
          <w:szCs w:val="24"/>
        </w:rPr>
        <w:t>w trybie zdalnym</w:t>
      </w:r>
      <w:r>
        <w:rPr>
          <w:rFonts w:ascii="Times New Roman" w:hAnsi="Times New Roman"/>
          <w:sz w:val="24"/>
          <w:szCs w:val="24"/>
        </w:rPr>
        <w:t>, z wykorzystaniem środków porozumiewania się na odległość. Porządek obrad ustalony zawiadomieniem z dnia 19 kwietnia 2022 r. pozostaje bez zmian.</w:t>
      </w:r>
    </w:p>
    <w:p w14:paraId="05134EE7" w14:textId="77777777" w:rsidR="00E47CF2" w:rsidRDefault="00E47CF2" w:rsidP="00E47C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0C6981C" w14:textId="54B2C13C" w:rsidR="00E47CF2" w:rsidRDefault="00E47CF2" w:rsidP="00E47CF2"/>
    <w:p w14:paraId="68ABF47C" w14:textId="27CF2326" w:rsidR="00E47CF2" w:rsidRDefault="00E47CF2" w:rsidP="00E47CF2"/>
    <w:p w14:paraId="50842413" w14:textId="7868BA60" w:rsidR="00E47CF2" w:rsidRDefault="00E47CF2" w:rsidP="00E47CF2"/>
    <w:p w14:paraId="64C2EE08" w14:textId="25329E2C" w:rsidR="00E47CF2" w:rsidRDefault="00E47CF2" w:rsidP="00E47CF2"/>
    <w:p w14:paraId="21EABBBA" w14:textId="45309BD2" w:rsidR="00E47CF2" w:rsidRDefault="00E47CF2" w:rsidP="00E47CF2"/>
    <w:p w14:paraId="74D6AB8A" w14:textId="6A7FCEAE" w:rsidR="00E47CF2" w:rsidRDefault="00E47CF2" w:rsidP="00E47CF2"/>
    <w:p w14:paraId="4428EBA9" w14:textId="70E5954C" w:rsidR="00E47CF2" w:rsidRDefault="00E47CF2" w:rsidP="00E47CF2"/>
    <w:p w14:paraId="329D7BD2" w14:textId="5EA400D4" w:rsidR="00E47CF2" w:rsidRDefault="00E47CF2" w:rsidP="00E47CF2"/>
    <w:p w14:paraId="54C0A12D" w14:textId="7CF42538" w:rsidR="00E47CF2" w:rsidRDefault="00E47CF2" w:rsidP="00E47CF2"/>
    <w:p w14:paraId="3D44C86F" w14:textId="12CA242B" w:rsidR="00E47CF2" w:rsidRDefault="00E47CF2" w:rsidP="00E47CF2"/>
    <w:p w14:paraId="6FDA30ED" w14:textId="2093F3DA" w:rsidR="00E47CF2" w:rsidRDefault="00E47CF2" w:rsidP="00E47CF2"/>
    <w:p w14:paraId="66FEC07E" w14:textId="562B9ADB" w:rsidR="00E47CF2" w:rsidRDefault="00E47CF2" w:rsidP="00E47CF2"/>
    <w:p w14:paraId="61E0B1C7" w14:textId="0411008E" w:rsidR="00E47CF2" w:rsidRDefault="00E47CF2" w:rsidP="00E47CF2"/>
    <w:p w14:paraId="1B4EF239" w14:textId="3EAF35BF" w:rsidR="00E47CF2" w:rsidRDefault="00E47CF2" w:rsidP="00E47CF2"/>
    <w:p w14:paraId="62ADAD56" w14:textId="3BDFAAFD" w:rsidR="00E47CF2" w:rsidRDefault="00E47CF2" w:rsidP="00E47CF2"/>
    <w:p w14:paraId="7645FA94" w14:textId="75AB00DD" w:rsidR="00E47CF2" w:rsidRDefault="00E47CF2" w:rsidP="00E47CF2"/>
    <w:p w14:paraId="3C4D1D4A" w14:textId="75697539" w:rsidR="00E47CF2" w:rsidRDefault="00E47CF2" w:rsidP="00E47CF2"/>
    <w:p w14:paraId="69C307A3" w14:textId="7A08E2D6" w:rsidR="00E47CF2" w:rsidRDefault="00E47CF2" w:rsidP="00E47CF2"/>
    <w:p w14:paraId="41F317CA" w14:textId="25E47787" w:rsidR="00E47CF2" w:rsidRDefault="00E47CF2" w:rsidP="00E47CF2"/>
    <w:p w14:paraId="48CA3309" w14:textId="1014B491" w:rsidR="00E47CF2" w:rsidRDefault="00E47CF2" w:rsidP="00E47CF2"/>
    <w:p w14:paraId="055FDF6B" w14:textId="4A0ABCF3" w:rsidR="00E47CF2" w:rsidRDefault="00E47CF2" w:rsidP="00E47CF2"/>
    <w:p w14:paraId="18FF8F25" w14:textId="1F234241" w:rsidR="00E47CF2" w:rsidRDefault="00E47CF2" w:rsidP="00E47CF2"/>
    <w:p w14:paraId="26B179DA" w14:textId="019C698E" w:rsidR="00E47CF2" w:rsidRDefault="00E47CF2" w:rsidP="00E47CF2"/>
    <w:p w14:paraId="688A1964" w14:textId="14FD0300" w:rsidR="00E47CF2" w:rsidRDefault="00E47CF2" w:rsidP="00E47CF2"/>
    <w:p w14:paraId="4968C4A2" w14:textId="534C4614" w:rsidR="00E47CF2" w:rsidRDefault="00E47CF2" w:rsidP="00E47CF2"/>
    <w:p w14:paraId="30295531" w14:textId="3CB6102B" w:rsidR="00E47CF2" w:rsidRDefault="00E47CF2" w:rsidP="00E47CF2"/>
    <w:p w14:paraId="2F971385" w14:textId="51D49D3F" w:rsidR="00E47CF2" w:rsidRDefault="00E47CF2" w:rsidP="00E47CF2"/>
    <w:p w14:paraId="64A1621C" w14:textId="1E3DBF6A" w:rsidR="00E47CF2" w:rsidRDefault="00E47CF2" w:rsidP="00E47CF2"/>
    <w:p w14:paraId="41E506EC" w14:textId="0A47552B" w:rsidR="00E47CF2" w:rsidRDefault="00E47CF2" w:rsidP="00E47CF2"/>
    <w:p w14:paraId="6D9B0665" w14:textId="6F513E3C" w:rsidR="00E47CF2" w:rsidRDefault="00E47CF2" w:rsidP="00E47CF2"/>
    <w:p w14:paraId="1ACD7338" w14:textId="56C9E2B7" w:rsidR="00E47CF2" w:rsidRDefault="00E47CF2" w:rsidP="00E47CF2"/>
    <w:p w14:paraId="1A0B693D" w14:textId="42D10C12" w:rsidR="00E47CF2" w:rsidRDefault="00E47CF2" w:rsidP="00E47CF2"/>
    <w:p w14:paraId="68C8F03E" w14:textId="7FB57554" w:rsidR="00E47CF2" w:rsidRDefault="00E47CF2" w:rsidP="00E47CF2"/>
    <w:p w14:paraId="6F630C8D" w14:textId="45E572EF" w:rsidR="00E47CF2" w:rsidRDefault="00E47CF2" w:rsidP="00E47CF2"/>
    <w:p w14:paraId="0E772274" w14:textId="0B7177A3" w:rsidR="00E47CF2" w:rsidRDefault="00E47CF2" w:rsidP="00E47CF2"/>
    <w:p w14:paraId="1B07643C" w14:textId="059D183C" w:rsidR="00E47CF2" w:rsidRDefault="00E47CF2" w:rsidP="00E47CF2"/>
    <w:p w14:paraId="76B75F61" w14:textId="73D3052B" w:rsidR="00E47CF2" w:rsidRDefault="00E47CF2" w:rsidP="00E47CF2"/>
    <w:p w14:paraId="017A496C" w14:textId="77777777" w:rsidR="00E47CF2" w:rsidRDefault="00E47CF2" w:rsidP="00E47CF2"/>
    <w:p w14:paraId="3C2E03C8" w14:textId="31AE2C58"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Mińsk Mazowiecki, dnia </w:t>
      </w:r>
      <w:r w:rsidR="00DC4EB4">
        <w:rPr>
          <w:sz w:val="24"/>
          <w:szCs w:val="24"/>
          <w:lang w:val="pl-PL"/>
        </w:rPr>
        <w:t>1</w:t>
      </w:r>
      <w:r w:rsidR="005F62B5">
        <w:rPr>
          <w:sz w:val="24"/>
          <w:szCs w:val="24"/>
          <w:lang w:val="pl-PL"/>
        </w:rPr>
        <w:t>9</w:t>
      </w:r>
      <w:r>
        <w:rPr>
          <w:sz w:val="24"/>
          <w:szCs w:val="24"/>
          <w:lang w:val="pl-PL"/>
        </w:rPr>
        <w:t>.</w:t>
      </w:r>
      <w:r w:rsidR="00DC4EB4">
        <w:rPr>
          <w:sz w:val="24"/>
          <w:szCs w:val="24"/>
          <w:lang w:val="pl-PL"/>
        </w:rPr>
        <w:t>0</w:t>
      </w:r>
      <w:r w:rsidR="005F62B5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DC4EB4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r.</w:t>
      </w:r>
    </w:p>
    <w:p w14:paraId="4C53D21E" w14:textId="77777777"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6B0A728" w14:textId="3BD7D785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5F62B5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DC4EB4">
        <w:rPr>
          <w:sz w:val="24"/>
          <w:szCs w:val="24"/>
          <w:lang w:val="pl-PL"/>
        </w:rPr>
        <w:t>2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122BD4D" w14:textId="3DC03580" w:rsidR="005F29B3" w:rsidRDefault="00501573" w:rsidP="0067783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>
        <w:rPr>
          <w:rFonts w:ascii="Times New Roman" w:hAnsi="Times New Roman"/>
          <w:sz w:val="24"/>
          <w:szCs w:val="24"/>
        </w:rPr>
        <w:t>2</w:t>
      </w:r>
      <w:r w:rsidR="005F62B5">
        <w:rPr>
          <w:rFonts w:ascii="Times New Roman" w:hAnsi="Times New Roman"/>
          <w:sz w:val="24"/>
          <w:szCs w:val="24"/>
        </w:rPr>
        <w:t>2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5F62B5">
        <w:rPr>
          <w:rFonts w:ascii="Times New Roman" w:hAnsi="Times New Roman"/>
          <w:sz w:val="24"/>
          <w:szCs w:val="24"/>
        </w:rPr>
        <w:t>528</w:t>
      </w:r>
      <w:r w:rsidR="00CB103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B103F">
        <w:rPr>
          <w:rFonts w:ascii="Times New Roman" w:hAnsi="Times New Roman"/>
          <w:sz w:val="24"/>
          <w:szCs w:val="24"/>
        </w:rPr>
        <w:t>późn</w:t>
      </w:r>
      <w:proofErr w:type="spellEnd"/>
      <w:r w:rsidR="00CB103F">
        <w:rPr>
          <w:rFonts w:ascii="Times New Roman" w:hAnsi="Times New Roman"/>
          <w:sz w:val="24"/>
          <w:szCs w:val="24"/>
        </w:rPr>
        <w:t>. zm.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r w:rsidR="006317B7">
        <w:rPr>
          <w:rFonts w:ascii="Times New Roman" w:hAnsi="Times New Roman"/>
          <w:sz w:val="24"/>
          <w:szCs w:val="24"/>
        </w:rPr>
        <w:t>X</w:t>
      </w:r>
      <w:r w:rsidR="00CB103F">
        <w:rPr>
          <w:rFonts w:ascii="Times New Roman" w:hAnsi="Times New Roman"/>
          <w:sz w:val="24"/>
          <w:szCs w:val="24"/>
        </w:rPr>
        <w:t>I</w:t>
      </w:r>
      <w:r w:rsidR="005F62B5">
        <w:rPr>
          <w:rFonts w:ascii="Times New Roman" w:hAnsi="Times New Roman"/>
          <w:sz w:val="24"/>
          <w:szCs w:val="24"/>
        </w:rPr>
        <w:t>X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DC4EB4">
        <w:rPr>
          <w:rFonts w:ascii="Times New Roman" w:hAnsi="Times New Roman"/>
          <w:b/>
          <w:bCs/>
          <w:sz w:val="24"/>
          <w:szCs w:val="24"/>
        </w:rPr>
        <w:t>2</w:t>
      </w:r>
      <w:r w:rsidR="005F62B5">
        <w:rPr>
          <w:rFonts w:ascii="Times New Roman" w:hAnsi="Times New Roman"/>
          <w:b/>
          <w:bCs/>
          <w:sz w:val="24"/>
          <w:szCs w:val="24"/>
        </w:rPr>
        <w:t>7 kwietnia</w:t>
      </w:r>
      <w:r w:rsidR="006317B7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DC4EB4">
        <w:rPr>
          <w:rFonts w:ascii="Times New Roman" w:hAnsi="Times New Roman"/>
          <w:b/>
          <w:sz w:val="24"/>
          <w:szCs w:val="24"/>
        </w:rPr>
        <w:t>2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5D580F">
        <w:rPr>
          <w:rFonts w:ascii="Times New Roman" w:hAnsi="Times New Roman"/>
          <w:b/>
          <w:sz w:val="24"/>
          <w:szCs w:val="24"/>
        </w:rPr>
        <w:t>4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</w:t>
      </w:r>
      <w:r w:rsidR="0016170D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>
        <w:rPr>
          <w:rFonts w:ascii="Times New Roman" w:hAnsi="Times New Roman"/>
          <w:sz w:val="24"/>
          <w:szCs w:val="24"/>
        </w:rPr>
        <w:t>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14:paraId="5DD851AE" w14:textId="77777777" w:rsidR="00DC4EB4" w:rsidRDefault="00DC4EB4" w:rsidP="00DC4EB4">
      <w:pPr>
        <w:pStyle w:val="Standard"/>
        <w:tabs>
          <w:tab w:val="left" w:pos="851"/>
          <w:tab w:val="left" w:pos="5103"/>
        </w:tabs>
        <w:jc w:val="both"/>
        <w:rPr>
          <w:b/>
          <w:sz w:val="24"/>
          <w:szCs w:val="24"/>
          <w:lang w:val="pl-PL"/>
        </w:rPr>
      </w:pPr>
    </w:p>
    <w:p w14:paraId="4EC27300" w14:textId="77777777" w:rsidR="00DC4EB4" w:rsidRDefault="00DC4EB4" w:rsidP="00DC4EB4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14C2AB55" w14:textId="77777777" w:rsidR="00DC4EB4" w:rsidRDefault="00DC4EB4" w:rsidP="00DC4EB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0B3397AD" w14:textId="77777777" w:rsidR="00DC4EB4" w:rsidRDefault="00DC4EB4" w:rsidP="005F62B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5FE3A435" w14:textId="77777777" w:rsidR="005F62B5" w:rsidRPr="006E11D8" w:rsidRDefault="005F62B5" w:rsidP="005F62B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E11D8">
        <w:rPr>
          <w:rFonts w:ascii="Times New Roman" w:hAnsi="Times New Roman"/>
          <w:sz w:val="24"/>
          <w:szCs w:val="24"/>
        </w:rPr>
        <w:t>nformacja dotycząca obywateli Ukrainy przebywających na terenie powiatu mińskiego.</w:t>
      </w:r>
    </w:p>
    <w:p w14:paraId="3B1F7280" w14:textId="77777777" w:rsidR="005F62B5" w:rsidRPr="006E11D8" w:rsidRDefault="005F62B5" w:rsidP="005F62B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E11D8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40786BE5" w14:textId="77777777" w:rsidR="005F62B5" w:rsidRDefault="005F62B5" w:rsidP="005F62B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101263545"/>
      <w:r w:rsidRPr="006E11D8">
        <w:rPr>
          <w:rFonts w:ascii="Times New Roman" w:hAnsi="Times New Roman"/>
          <w:sz w:val="24"/>
          <w:szCs w:val="24"/>
        </w:rPr>
        <w:t>Sprawozdanie z działalności Komendanta Powiatowego Policji w Mińsku Mazowieckim za 2021 r. wraz z in</w:t>
      </w:r>
      <w:r>
        <w:rPr>
          <w:rFonts w:ascii="Times New Roman" w:hAnsi="Times New Roman"/>
          <w:sz w:val="24"/>
          <w:szCs w:val="24"/>
        </w:rPr>
        <w:t>formacją o stanie bezpieczeństwa i porządku publicznego w powiecie.</w:t>
      </w:r>
    </w:p>
    <w:bookmarkEnd w:id="0"/>
    <w:p w14:paraId="66D01066" w14:textId="77777777" w:rsidR="005F62B5" w:rsidRDefault="005F62B5" w:rsidP="005F62B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Państwowego Powiatowego Inspektora Sanitarnego w Mińsku Mazowieckim o stanie bezpieczeństwa sanitarnego w powiecie.</w:t>
      </w:r>
    </w:p>
    <w:p w14:paraId="5711FB96" w14:textId="77777777" w:rsidR="005F62B5" w:rsidRDefault="005F62B5" w:rsidP="005F62B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6681">
        <w:rPr>
          <w:rFonts w:ascii="Times New Roman" w:hAnsi="Times New Roman"/>
          <w:sz w:val="24"/>
          <w:szCs w:val="24"/>
        </w:rPr>
        <w:t>Ocena zasobów pomocy społecznej w oparciu o analizę lokalnej sytuacji społecznej i demograficznej</w:t>
      </w:r>
      <w:r>
        <w:rPr>
          <w:rFonts w:ascii="Times New Roman" w:hAnsi="Times New Roman"/>
          <w:sz w:val="24"/>
          <w:szCs w:val="24"/>
        </w:rPr>
        <w:t>.</w:t>
      </w:r>
    </w:p>
    <w:p w14:paraId="67ED7DDC" w14:textId="77777777" w:rsidR="005F62B5" w:rsidRDefault="005F62B5" w:rsidP="005F62B5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Programu współpracy z organizacjami pozarządowymi oraz podmiotami wymienionymi w art. 3 ust. 3 ustawy o działalności pożytku publicznego i  o wolontariacie za 2021 rok.</w:t>
      </w:r>
    </w:p>
    <w:p w14:paraId="1D024EFE" w14:textId="77777777" w:rsidR="005F62B5" w:rsidRDefault="005F62B5" w:rsidP="005F62B5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</w:t>
      </w:r>
      <w:r>
        <w:rPr>
          <w:sz w:val="24"/>
        </w:rPr>
        <w:t xml:space="preserve"> udzielenia dotacji z budżetu Powiatu Mińskiego na prace konserwatorskie, restauratorskie lub roboty budowlane przy zabytku wpisanym do rejestru zabytków.</w:t>
      </w:r>
    </w:p>
    <w:p w14:paraId="7C9D3997" w14:textId="77777777" w:rsidR="005F62B5" w:rsidRDefault="005F62B5" w:rsidP="005F62B5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Wieloletniej Prognozy Finansowej Powiatu Mińskiego na lata 2022 – 2027.</w:t>
      </w:r>
    </w:p>
    <w:p w14:paraId="36B75576" w14:textId="77777777" w:rsidR="005F62B5" w:rsidRDefault="005F62B5" w:rsidP="005F62B5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uchwały budżetowej Powiatu Mińskiego na 2022 r.</w:t>
      </w:r>
    </w:p>
    <w:p w14:paraId="3256503B" w14:textId="77777777" w:rsidR="005F62B5" w:rsidRDefault="005F62B5" w:rsidP="005F62B5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Rozpatrzenie skargi na działalność dyrektora Samodzielnego Publicznego Zespołu Opieki Zdrowotnej w Mińsku Mazowieckim.</w:t>
      </w:r>
    </w:p>
    <w:p w14:paraId="3450C266" w14:textId="77777777" w:rsidR="005F62B5" w:rsidRDefault="005F62B5" w:rsidP="005F62B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14:paraId="193E8A2A" w14:textId="77777777" w:rsidR="005F62B5" w:rsidRDefault="005F62B5" w:rsidP="005F62B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14:paraId="0F472F33" w14:textId="77777777" w:rsidR="005F62B5" w:rsidRPr="00FA4A50" w:rsidRDefault="005F62B5" w:rsidP="005F62B5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XXVIII</w:t>
      </w:r>
      <w:r w:rsidRPr="00FA4A50">
        <w:rPr>
          <w:rFonts w:ascii="Times New Roman" w:hAnsi="Times New Roman"/>
          <w:sz w:val="24"/>
          <w:szCs w:val="24"/>
        </w:rPr>
        <w:t xml:space="preserve"> sesji Rady Powiatu Mińskiego. </w:t>
      </w:r>
    </w:p>
    <w:p w14:paraId="5951B841" w14:textId="77777777" w:rsidR="00DC4EB4" w:rsidRPr="007A1C95" w:rsidRDefault="00DC4EB4" w:rsidP="005F62B5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p w14:paraId="18041827" w14:textId="528F485F" w:rsidR="004A5C5A" w:rsidRPr="007A1C95" w:rsidRDefault="004A5C5A" w:rsidP="00DC4EB4">
      <w:pPr>
        <w:pStyle w:val="Standard"/>
        <w:ind w:left="426"/>
        <w:jc w:val="both"/>
        <w:rPr>
          <w:sz w:val="24"/>
          <w:szCs w:val="24"/>
        </w:rPr>
      </w:pPr>
    </w:p>
    <w:sectPr w:rsidR="004A5C5A" w:rsidRPr="007A1C95" w:rsidSect="006778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7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69918">
    <w:abstractNumId w:val="2"/>
  </w:num>
  <w:num w:numId="3" w16cid:durableId="406264386">
    <w:abstractNumId w:val="0"/>
  </w:num>
  <w:num w:numId="4" w16cid:durableId="1237204690">
    <w:abstractNumId w:val="1"/>
  </w:num>
  <w:num w:numId="5" w16cid:durableId="1539196060">
    <w:abstractNumId w:val="4"/>
  </w:num>
  <w:num w:numId="6" w16cid:durableId="1409619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583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35236"/>
    <w:rsid w:val="00242C23"/>
    <w:rsid w:val="002809D4"/>
    <w:rsid w:val="00295A95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24125"/>
    <w:rsid w:val="00526B15"/>
    <w:rsid w:val="00547999"/>
    <w:rsid w:val="0056075F"/>
    <w:rsid w:val="005705D2"/>
    <w:rsid w:val="005D580F"/>
    <w:rsid w:val="005F29B3"/>
    <w:rsid w:val="005F5C0C"/>
    <w:rsid w:val="005F62B5"/>
    <w:rsid w:val="005F66C8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66030"/>
    <w:rsid w:val="00774F26"/>
    <w:rsid w:val="0077530D"/>
    <w:rsid w:val="00792846"/>
    <w:rsid w:val="007A1C95"/>
    <w:rsid w:val="008336E0"/>
    <w:rsid w:val="00855594"/>
    <w:rsid w:val="008A523D"/>
    <w:rsid w:val="008B05D6"/>
    <w:rsid w:val="008C2607"/>
    <w:rsid w:val="008D7120"/>
    <w:rsid w:val="00910E74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D4390"/>
    <w:rsid w:val="00B10D81"/>
    <w:rsid w:val="00B113C4"/>
    <w:rsid w:val="00B17FD0"/>
    <w:rsid w:val="00B43467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C4EB4"/>
    <w:rsid w:val="00DD5867"/>
    <w:rsid w:val="00DD60FF"/>
    <w:rsid w:val="00DE20B3"/>
    <w:rsid w:val="00E31B05"/>
    <w:rsid w:val="00E47CF2"/>
    <w:rsid w:val="00E61B8E"/>
    <w:rsid w:val="00EF7323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119</cp:revision>
  <cp:lastPrinted>2022-04-20T14:17:00Z</cp:lastPrinted>
  <dcterms:created xsi:type="dcterms:W3CDTF">2015-02-11T08:46:00Z</dcterms:created>
  <dcterms:modified xsi:type="dcterms:W3CDTF">2022-04-20T14:22:00Z</dcterms:modified>
</cp:coreProperties>
</file>