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766030">
        <w:rPr>
          <w:sz w:val="24"/>
          <w:szCs w:val="24"/>
          <w:lang w:val="pl-PL"/>
        </w:rPr>
        <w:t>21</w:t>
      </w:r>
      <w:r>
        <w:rPr>
          <w:sz w:val="24"/>
          <w:szCs w:val="24"/>
          <w:lang w:val="pl-PL"/>
        </w:rPr>
        <w:t>.</w:t>
      </w:r>
      <w:r w:rsidR="00766030">
        <w:rPr>
          <w:sz w:val="24"/>
          <w:szCs w:val="24"/>
          <w:lang w:val="pl-PL"/>
        </w:rPr>
        <w:t>04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 xml:space="preserve"> r.</w:t>
      </w:r>
    </w:p>
    <w:p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766030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20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0F495B">
        <w:rPr>
          <w:rFonts w:ascii="Times New Roman" w:hAnsi="Times New Roman"/>
          <w:sz w:val="24"/>
          <w:szCs w:val="24"/>
        </w:rPr>
        <w:t>9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0F495B">
        <w:rPr>
          <w:rFonts w:ascii="Times New Roman" w:hAnsi="Times New Roman"/>
          <w:sz w:val="24"/>
          <w:szCs w:val="24"/>
        </w:rPr>
        <w:t>511</w:t>
      </w:r>
      <w:r w:rsidR="006708B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708BC">
        <w:rPr>
          <w:rFonts w:ascii="Times New Roman" w:hAnsi="Times New Roman"/>
          <w:sz w:val="24"/>
          <w:szCs w:val="24"/>
        </w:rPr>
        <w:t>późn</w:t>
      </w:r>
      <w:proofErr w:type="spellEnd"/>
      <w:r w:rsidR="006708BC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2020 r. poz. 374 z </w:t>
      </w:r>
      <w:proofErr w:type="spellStart"/>
      <w:r w:rsidR="00313184">
        <w:rPr>
          <w:rFonts w:ascii="Times New Roman" w:hAnsi="Times New Roman"/>
          <w:sz w:val="24"/>
          <w:szCs w:val="24"/>
        </w:rPr>
        <w:t>późn</w:t>
      </w:r>
      <w:proofErr w:type="spellEnd"/>
      <w:r w:rsidR="00313184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B17FD0">
        <w:rPr>
          <w:rFonts w:ascii="Times New Roman" w:hAnsi="Times New Roman"/>
          <w:sz w:val="24"/>
          <w:szCs w:val="24"/>
        </w:rPr>
        <w:t>I</w:t>
      </w:r>
      <w:r w:rsidR="004A5C5A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77530D">
        <w:rPr>
          <w:rFonts w:ascii="Times New Roman" w:hAnsi="Times New Roman"/>
          <w:b/>
          <w:sz w:val="24"/>
          <w:szCs w:val="24"/>
        </w:rPr>
        <w:t xml:space="preserve">29 kwietnia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20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77530D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BC4F17">
      <w:pPr>
        <w:pStyle w:val="Standard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438FE" w:rsidRPr="00DE18A7" w:rsidRDefault="00F438FE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766030" w:rsidRDefault="00766030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działalności Komendanta Powiatowego Policji w Mińsku Mazowieckim za 2019 r. wraz z informacją o stanie bezpieczeństwa i porządku publicznego w powiecie.</w:t>
      </w:r>
    </w:p>
    <w:p w:rsidR="00766030" w:rsidRDefault="00766030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przez Zarząd Powiatu oceny zasobów pomocy społecznej.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>Sprawozdanie z realizacji Programu współpracy z organizacjami pozarządowymi oraz podmiotami wymienionymi w art. 3 ust. 3 ustawy o działalności pożytku publicznego i  wolontariacie za 2019 rok.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Sprawozdanie z realizacji Programu promocji zatrudnienia i aktywizacji lokalnego rynku pracy na lata 2017 – 2022 za 2019 rok.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Podjęcie uchwały w sprawie wyrażenia zgody na realizację programu „Opieka </w:t>
      </w:r>
      <w:proofErr w:type="spellStart"/>
      <w:r w:rsidRPr="00BC4F17">
        <w:rPr>
          <w:sz w:val="24"/>
          <w:szCs w:val="24"/>
        </w:rPr>
        <w:t>wytchnieniowa</w:t>
      </w:r>
      <w:proofErr w:type="spellEnd"/>
      <w:r w:rsidRPr="00BC4F17">
        <w:rPr>
          <w:sz w:val="24"/>
          <w:szCs w:val="24"/>
        </w:rPr>
        <w:t>” – edycja 2020 Specjalistyczne poradnictwo.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>Podjęcie uchwały w sprawie wyrażenia zgody na realizację projektu pod tytułem „Aktywizacja osób młodych pozostających bez pracy w powiecie mińskim (IV)” w ramach I Osi Priorytetowej Programu Operacyjnego Wiedza Edukacja Rozwój 2014 – 2020.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Podjęcie uchwały w sprawie określenia zadań finansowanych ze środków Państwowego Funduszu Rehabilitacji Osób Niepełnosprawnych w 2020 r.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>Podjęcie uchwały w sprawie udzielenia ze środków budżetu Powiatu Mińskiego w roku 2020 dotacji na prace konserwatorskie, restauratorskie lub roboty budowlane przy zabytku wpisanym do rejestru zabytków.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Podjęcie uchwały w sprawie wyrażenia zgody na realizację projektu grantowego pn. „Zdalna Szkoła – wsparcie Ogólnopolskiej Sieci Edukacyjnej w systemie kształcenia zdalnego” w ramach Programu Operacyjnego Polska Cyfrowa na lata 2014 – 2020.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Podjęcie uchwały zmieniającej uchwałę w sprawie określenia rodzaju świadczeń przyznawanych w ramach pomocy zdrowotnej dla nauczycieli oraz warunków i sposobu ich przyznawania.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lastRenderedPageBreak/>
        <w:t xml:space="preserve">Podjęcie uchwały zmieniającej uchwałę w sprawie ustalenia wysokości stawek opłat za zajęcie pasa drogowego dróg powiatowych.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Podjęcie uchwały zmieniającej uchwałę w sprawie określenia przystanków komunikacyjnych, których właścicielem lub zarządzającym jest Powiat Miński oraz warunków i zasad korzystania z tych przystanków.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>Podjęcie uchwały zmieniającej uchwałę w sprawie Wieloletniej Prognozy Finansowej Powiatu Mińskiego na lata 2019 – 2025.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>Podjęcie uchwały zmieniającej uchwałę w sprawie uchwały budżetowej Powiatu Mińskiego na 2019 r.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Podjęcie uchwały w sprawie poparcia petycji.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 xml:space="preserve">Podjęcie uchwały w sprawie tekstu jednolitego Statutu Powiatu Mińskiego. </w:t>
      </w:r>
    </w:p>
    <w:p w:rsidR="00766030" w:rsidRPr="00BC4F17" w:rsidRDefault="00766030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>Podjęcie uchwały w sprawie tekstu jednolitego uchwały w sprawie ustalenia rozkładu godzin pracy aptek ogólnodostępnych na terenie powiatu mińskiego.</w:t>
      </w:r>
    </w:p>
    <w:p w:rsidR="0077530D" w:rsidRPr="00BC4F17" w:rsidRDefault="0077530D" w:rsidP="00BC4F1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C4F17">
        <w:rPr>
          <w:sz w:val="24"/>
          <w:szCs w:val="24"/>
        </w:rPr>
        <w:t>Podjęcie uchwały w sprawie rozpatrzenia skargi na działalność dyrektora Powiatowego Urzędu Pracy w Mińsku Mazowieckim.</w:t>
      </w:r>
    </w:p>
    <w:p w:rsidR="00766030" w:rsidRDefault="00766030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766030" w:rsidRDefault="00766030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766030" w:rsidRDefault="00766030" w:rsidP="00BC4F17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XI sesji Rady Powiatu Mińskiego. </w:t>
      </w:r>
    </w:p>
    <w:p w:rsidR="004A5C5A" w:rsidRDefault="00F438FE" w:rsidP="00BC4F17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:rsidR="00BC4F17" w:rsidRDefault="00BC4F17" w:rsidP="00BC4F17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:rsidR="00BC4F17" w:rsidRDefault="00BC4F17" w:rsidP="00BC4F17">
      <w:pPr>
        <w:pStyle w:val="Bezodstpw"/>
        <w:ind w:left="66"/>
        <w:jc w:val="both"/>
        <w:rPr>
          <w:rFonts w:ascii="Times New Roman" w:hAnsi="Times New Roman"/>
          <w:sz w:val="24"/>
          <w:szCs w:val="24"/>
        </w:rPr>
      </w:pPr>
    </w:p>
    <w:p w:rsidR="00BC4F17" w:rsidRPr="008B6AA0" w:rsidRDefault="00BC4F17" w:rsidP="00BC4F17">
      <w:pPr>
        <w:pStyle w:val="Bezodstpw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BC4F17" w:rsidRDefault="00BC4F17" w:rsidP="00BC4F17">
      <w:pPr>
        <w:pStyle w:val="Bezodstpw"/>
        <w:ind w:left="630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Mirosław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Krusiewicz</w:t>
      </w:r>
      <w:proofErr w:type="spellEnd"/>
    </w:p>
    <w:p w:rsidR="00BC4F17" w:rsidRDefault="00BC4F17" w:rsidP="00BC4F17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4F17" w:rsidRPr="007A1C95" w:rsidRDefault="00BC4F17" w:rsidP="00BC4F17">
      <w:pPr>
        <w:pStyle w:val="Bezodstpw"/>
        <w:ind w:left="66"/>
        <w:jc w:val="both"/>
        <w:rPr>
          <w:sz w:val="24"/>
          <w:szCs w:val="24"/>
        </w:rPr>
      </w:pPr>
    </w:p>
    <w:sectPr w:rsidR="00BC4F17" w:rsidRPr="007A1C95" w:rsidSect="00D8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4AC0"/>
    <w:multiLevelType w:val="hybridMultilevel"/>
    <w:tmpl w:val="B66249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9D4"/>
    <w:rsid w:val="0001250A"/>
    <w:rsid w:val="00020C1A"/>
    <w:rsid w:val="00064E59"/>
    <w:rsid w:val="00077856"/>
    <w:rsid w:val="000E5C9F"/>
    <w:rsid w:val="000F495B"/>
    <w:rsid w:val="0010798A"/>
    <w:rsid w:val="00153E4A"/>
    <w:rsid w:val="00183580"/>
    <w:rsid w:val="001E40C9"/>
    <w:rsid w:val="001F431E"/>
    <w:rsid w:val="00235236"/>
    <w:rsid w:val="00242C23"/>
    <w:rsid w:val="002809D4"/>
    <w:rsid w:val="00313184"/>
    <w:rsid w:val="00367F4C"/>
    <w:rsid w:val="00377F1E"/>
    <w:rsid w:val="003D55A2"/>
    <w:rsid w:val="00421B33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6708BC"/>
    <w:rsid w:val="007065F9"/>
    <w:rsid w:val="00733F2C"/>
    <w:rsid w:val="0073632F"/>
    <w:rsid w:val="00766030"/>
    <w:rsid w:val="00774F26"/>
    <w:rsid w:val="0077530D"/>
    <w:rsid w:val="007A1C95"/>
    <w:rsid w:val="008336E0"/>
    <w:rsid w:val="00855594"/>
    <w:rsid w:val="008A523D"/>
    <w:rsid w:val="00954B88"/>
    <w:rsid w:val="009800F3"/>
    <w:rsid w:val="009F72EE"/>
    <w:rsid w:val="00A1575A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C4F17"/>
    <w:rsid w:val="00BD6E02"/>
    <w:rsid w:val="00C244DC"/>
    <w:rsid w:val="00C93605"/>
    <w:rsid w:val="00CB06B1"/>
    <w:rsid w:val="00D1248F"/>
    <w:rsid w:val="00D60AA8"/>
    <w:rsid w:val="00D64393"/>
    <w:rsid w:val="00D81C0E"/>
    <w:rsid w:val="00D87E57"/>
    <w:rsid w:val="00D92652"/>
    <w:rsid w:val="00DE20B3"/>
    <w:rsid w:val="00E31B05"/>
    <w:rsid w:val="00E61B8E"/>
    <w:rsid w:val="00EF7323"/>
    <w:rsid w:val="00F438FE"/>
    <w:rsid w:val="00F678B9"/>
    <w:rsid w:val="00FB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97CF-2471-4744-B476-3E85410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JA</cp:lastModifiedBy>
  <cp:revision>88</cp:revision>
  <cp:lastPrinted>2020-04-21T13:50:00Z</cp:lastPrinted>
  <dcterms:created xsi:type="dcterms:W3CDTF">2015-02-11T08:46:00Z</dcterms:created>
  <dcterms:modified xsi:type="dcterms:W3CDTF">2020-04-22T10:59:00Z</dcterms:modified>
</cp:coreProperties>
</file>