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6C" w:rsidRDefault="005F6307" w:rsidP="00CA186C">
      <w:pPr>
        <w:pStyle w:val="Standard"/>
        <w:tabs>
          <w:tab w:val="left" w:pos="851"/>
          <w:tab w:val="left" w:pos="5103"/>
        </w:tabs>
        <w:jc w:val="both"/>
        <w:rPr>
          <w:b/>
          <w:sz w:val="24"/>
          <w:szCs w:val="24"/>
          <w:lang w:val="pl-PL"/>
        </w:rPr>
      </w:pPr>
      <w:r w:rsidRPr="005F6307">
        <w:rPr>
          <w:b/>
          <w:sz w:val="24"/>
          <w:szCs w:val="24"/>
          <w:lang w:val="pl-PL"/>
        </w:rPr>
        <w:t>Porządek X</w:t>
      </w:r>
      <w:r w:rsidR="00D441E8">
        <w:rPr>
          <w:b/>
          <w:sz w:val="24"/>
          <w:szCs w:val="24"/>
          <w:lang w:val="pl-PL"/>
        </w:rPr>
        <w:t>XV</w:t>
      </w:r>
      <w:r w:rsidRPr="005F6307">
        <w:rPr>
          <w:b/>
          <w:sz w:val="24"/>
          <w:szCs w:val="24"/>
          <w:lang w:val="pl-PL"/>
        </w:rPr>
        <w:t>I sesji Rady Powiatu Mińskiego</w:t>
      </w:r>
      <w:r w:rsidR="00BB2D8F">
        <w:rPr>
          <w:b/>
          <w:sz w:val="24"/>
          <w:szCs w:val="24"/>
          <w:lang w:val="pl-PL"/>
        </w:rPr>
        <w:t xml:space="preserve"> w dniu 20 grudnia 2017 r. </w:t>
      </w:r>
      <w:bookmarkStart w:id="0" w:name="_GoBack"/>
      <w:bookmarkEnd w:id="0"/>
    </w:p>
    <w:p w:rsidR="005F6307" w:rsidRPr="005F6307" w:rsidRDefault="005F6307" w:rsidP="00CA186C">
      <w:pPr>
        <w:pStyle w:val="Standard"/>
        <w:tabs>
          <w:tab w:val="left" w:pos="851"/>
          <w:tab w:val="left" w:pos="5103"/>
        </w:tabs>
        <w:jc w:val="both"/>
        <w:rPr>
          <w:b/>
          <w:sz w:val="24"/>
          <w:szCs w:val="24"/>
          <w:lang w:val="pl-PL"/>
        </w:rPr>
      </w:pPr>
    </w:p>
    <w:p w:rsidR="000C2E75" w:rsidRDefault="00501573" w:rsidP="000C2E75">
      <w:pPr>
        <w:pStyle w:val="Standard"/>
        <w:numPr>
          <w:ilvl w:val="0"/>
          <w:numId w:val="12"/>
        </w:numPr>
        <w:ind w:left="426" w:hanging="426"/>
        <w:jc w:val="both"/>
        <w:rPr>
          <w:sz w:val="24"/>
          <w:szCs w:val="24"/>
          <w:lang w:val="pl-PL"/>
        </w:rPr>
      </w:pPr>
      <w:r w:rsidRPr="00E26E95">
        <w:rPr>
          <w:sz w:val="23"/>
          <w:szCs w:val="23"/>
          <w:lang w:val="pl-PL"/>
        </w:rPr>
        <w:t xml:space="preserve">Otwarcie </w:t>
      </w:r>
      <w:r w:rsidRPr="00FC55DA">
        <w:rPr>
          <w:sz w:val="24"/>
          <w:szCs w:val="24"/>
          <w:lang w:val="pl-PL"/>
        </w:rPr>
        <w:t>sesji.</w:t>
      </w:r>
    </w:p>
    <w:p w:rsidR="00501573" w:rsidRPr="00FC55DA" w:rsidRDefault="00501573" w:rsidP="00FC55DA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55DA">
        <w:rPr>
          <w:rFonts w:ascii="Times New Roman" w:hAnsi="Times New Roman"/>
          <w:sz w:val="24"/>
          <w:szCs w:val="24"/>
        </w:rPr>
        <w:t>Przyjęcie porządku obrad.</w:t>
      </w:r>
    </w:p>
    <w:p w:rsidR="00501573" w:rsidRPr="00FC55DA" w:rsidRDefault="00501573" w:rsidP="00FC55DA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55DA">
        <w:rPr>
          <w:rFonts w:ascii="Times New Roman" w:hAnsi="Times New Roman"/>
          <w:sz w:val="24"/>
          <w:szCs w:val="24"/>
        </w:rPr>
        <w:t>Interpelacje i zapytania radnych.</w:t>
      </w:r>
    </w:p>
    <w:p w:rsidR="006E63EB" w:rsidRDefault="00501573" w:rsidP="006E63EB">
      <w:pPr>
        <w:pStyle w:val="Bezodstpw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55DA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 w:rsidR="00246D71" w:rsidRPr="00FC55DA">
        <w:rPr>
          <w:rFonts w:ascii="Times New Roman" w:hAnsi="Times New Roman"/>
          <w:sz w:val="24"/>
          <w:szCs w:val="24"/>
        </w:rPr>
        <w:t>Zarządu Powiatu między sesjami.</w:t>
      </w:r>
    </w:p>
    <w:p w:rsidR="006E63EB" w:rsidRPr="00FC55DA" w:rsidRDefault="006E63EB" w:rsidP="006E63EB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C55DA">
        <w:rPr>
          <w:sz w:val="24"/>
          <w:szCs w:val="24"/>
        </w:rPr>
        <w:t>Podjęcie uchwały zmieniającej uchwałę w sprawie Wieloletniej Prognozy Finansowej  Powiatu Mińskiego na lata 201</w:t>
      </w:r>
      <w:r w:rsidR="00D441E8">
        <w:rPr>
          <w:sz w:val="24"/>
          <w:szCs w:val="24"/>
        </w:rPr>
        <w:t>7</w:t>
      </w:r>
      <w:r w:rsidRPr="00FC55DA">
        <w:rPr>
          <w:sz w:val="24"/>
          <w:szCs w:val="24"/>
        </w:rPr>
        <w:t>-202</w:t>
      </w:r>
      <w:r w:rsidR="00D441E8">
        <w:rPr>
          <w:sz w:val="24"/>
          <w:szCs w:val="24"/>
        </w:rPr>
        <w:t>4</w:t>
      </w:r>
      <w:r w:rsidRPr="00FC55DA">
        <w:rPr>
          <w:sz w:val="24"/>
          <w:szCs w:val="24"/>
        </w:rPr>
        <w:t>.</w:t>
      </w:r>
    </w:p>
    <w:p w:rsidR="006E63EB" w:rsidRDefault="006E63EB" w:rsidP="006E63EB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C55DA">
        <w:rPr>
          <w:sz w:val="24"/>
          <w:szCs w:val="24"/>
        </w:rPr>
        <w:t>Podjęcie uchwały zmieniającej uchwałę w sprawie uchwały budż</w:t>
      </w:r>
      <w:r w:rsidR="00D441E8">
        <w:rPr>
          <w:sz w:val="24"/>
          <w:szCs w:val="24"/>
        </w:rPr>
        <w:t>etowej Powiatu Mińskiego na 2017</w:t>
      </w:r>
      <w:r w:rsidRPr="00FC55DA">
        <w:rPr>
          <w:sz w:val="24"/>
          <w:szCs w:val="24"/>
        </w:rPr>
        <w:t xml:space="preserve"> r.</w:t>
      </w:r>
    </w:p>
    <w:p w:rsidR="009965E8" w:rsidRDefault="009965E8" w:rsidP="009965E8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ustalenia wykazu wydatków, które nie wygasają z końcem roku budżetowego 2017.</w:t>
      </w:r>
    </w:p>
    <w:p w:rsidR="007A4338" w:rsidRPr="00FC55DA" w:rsidRDefault="007A4338" w:rsidP="007A4338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C55DA">
        <w:rPr>
          <w:sz w:val="24"/>
          <w:szCs w:val="24"/>
        </w:rPr>
        <w:t xml:space="preserve">Podjęcie uchwały w sprawie Wieloletniej Prognozy Finansowej  Powiatu Mińskiego na lata </w:t>
      </w:r>
      <w:r w:rsidR="00914DE6">
        <w:rPr>
          <w:sz w:val="24"/>
          <w:szCs w:val="24"/>
        </w:rPr>
        <w:t>201</w:t>
      </w:r>
      <w:r w:rsidR="00D441E8">
        <w:rPr>
          <w:sz w:val="24"/>
          <w:szCs w:val="24"/>
        </w:rPr>
        <w:t>8-2025</w:t>
      </w:r>
      <w:r w:rsidRPr="00FC55DA">
        <w:rPr>
          <w:sz w:val="24"/>
          <w:szCs w:val="24"/>
        </w:rPr>
        <w:t>.</w:t>
      </w:r>
    </w:p>
    <w:p w:rsidR="00443277" w:rsidRDefault="007A4338" w:rsidP="00443277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</w:t>
      </w:r>
      <w:r w:rsidRPr="00FC55DA">
        <w:rPr>
          <w:sz w:val="24"/>
          <w:szCs w:val="24"/>
        </w:rPr>
        <w:t xml:space="preserve"> w sprawie uchwały budż</w:t>
      </w:r>
      <w:r>
        <w:rPr>
          <w:sz w:val="24"/>
          <w:szCs w:val="24"/>
        </w:rPr>
        <w:t>etowej Powiatu Mińskiego na 201</w:t>
      </w:r>
      <w:r w:rsidR="00D441E8">
        <w:rPr>
          <w:sz w:val="24"/>
          <w:szCs w:val="24"/>
        </w:rPr>
        <w:t>8</w:t>
      </w:r>
      <w:r w:rsidRPr="00FC55DA">
        <w:rPr>
          <w:sz w:val="24"/>
          <w:szCs w:val="24"/>
        </w:rPr>
        <w:t xml:space="preserve"> r.</w:t>
      </w:r>
    </w:p>
    <w:p w:rsidR="007F7BA7" w:rsidRDefault="009965E8" w:rsidP="00443277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wyboru biegłego rewidenta do przeprowadzenia badania sprawozdania finanso</w:t>
      </w:r>
      <w:r w:rsidR="0017275B">
        <w:rPr>
          <w:sz w:val="24"/>
          <w:szCs w:val="24"/>
        </w:rPr>
        <w:t>wego Powiatu Mińskiego za 2017 i 2018 r.</w:t>
      </w:r>
      <w:r>
        <w:rPr>
          <w:sz w:val="24"/>
          <w:szCs w:val="24"/>
        </w:rPr>
        <w:t xml:space="preserve"> </w:t>
      </w:r>
    </w:p>
    <w:p w:rsidR="00443277" w:rsidRDefault="00443277" w:rsidP="00443277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443277">
        <w:rPr>
          <w:sz w:val="24"/>
          <w:szCs w:val="24"/>
        </w:rPr>
        <w:t>Podjęcie uchwały w sprawie wyboru biegłego rewidenta do przeprowadzenia badania sprawozdania finan</w:t>
      </w:r>
      <w:r>
        <w:rPr>
          <w:sz w:val="24"/>
          <w:szCs w:val="24"/>
        </w:rPr>
        <w:t xml:space="preserve">sowego </w:t>
      </w:r>
      <w:r w:rsidR="000B0349">
        <w:rPr>
          <w:sz w:val="24"/>
          <w:szCs w:val="24"/>
        </w:rPr>
        <w:t xml:space="preserve">Samodzielnego Publicznego Zespołu Opieki Zdrowotnej w Mińsku Mazowieckim </w:t>
      </w:r>
      <w:r>
        <w:rPr>
          <w:sz w:val="24"/>
          <w:szCs w:val="24"/>
        </w:rPr>
        <w:t>za 201</w:t>
      </w:r>
      <w:r w:rsidR="00D441E8">
        <w:rPr>
          <w:sz w:val="24"/>
          <w:szCs w:val="24"/>
        </w:rPr>
        <w:t>7</w:t>
      </w:r>
      <w:r w:rsidRPr="00443277">
        <w:rPr>
          <w:sz w:val="24"/>
          <w:szCs w:val="24"/>
        </w:rPr>
        <w:t xml:space="preserve"> </w:t>
      </w:r>
      <w:r w:rsidR="000B0349">
        <w:rPr>
          <w:sz w:val="24"/>
          <w:szCs w:val="24"/>
        </w:rPr>
        <w:t xml:space="preserve">i 2018 </w:t>
      </w:r>
      <w:r w:rsidRPr="00443277">
        <w:rPr>
          <w:sz w:val="24"/>
          <w:szCs w:val="24"/>
        </w:rPr>
        <w:t xml:space="preserve">r. </w:t>
      </w:r>
    </w:p>
    <w:p w:rsidR="00D441E8" w:rsidRPr="002A2F2E" w:rsidRDefault="00D441E8" w:rsidP="00443277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2A2F2E">
        <w:rPr>
          <w:sz w:val="24"/>
          <w:szCs w:val="24"/>
        </w:rPr>
        <w:t>Podjęcie uchwały zmieniającej uchwałę w sprawie przyjęcia Statutu Samodzielnego Publicznego Zespołu Opieki Zdrowotnej w Mińsku Mazowieckim.</w:t>
      </w:r>
    </w:p>
    <w:p w:rsidR="003A0FDB" w:rsidRDefault="003A0FDB" w:rsidP="00DB1399">
      <w:pPr>
        <w:pStyle w:val="Akapitzlist"/>
        <w:numPr>
          <w:ilvl w:val="0"/>
          <w:numId w:val="12"/>
        </w:numPr>
        <w:ind w:left="425" w:hanging="426"/>
        <w:jc w:val="both"/>
        <w:rPr>
          <w:sz w:val="24"/>
          <w:szCs w:val="24"/>
        </w:rPr>
      </w:pPr>
      <w:r w:rsidRPr="002A2F2E">
        <w:rPr>
          <w:sz w:val="24"/>
          <w:szCs w:val="24"/>
        </w:rPr>
        <w:t>Podjęcie uchwały zmieniającej uchwałę w sprawie określenia zadań finansowanych ze środków Państwowego Funduszu Rehabilitac</w:t>
      </w:r>
      <w:r w:rsidR="00D441E8" w:rsidRPr="002A2F2E">
        <w:rPr>
          <w:sz w:val="24"/>
          <w:szCs w:val="24"/>
        </w:rPr>
        <w:t>ji Osób Niepełnosprawnych w 2017</w:t>
      </w:r>
      <w:r w:rsidRPr="002A2F2E">
        <w:rPr>
          <w:sz w:val="24"/>
          <w:szCs w:val="24"/>
        </w:rPr>
        <w:t xml:space="preserve"> r. </w:t>
      </w:r>
    </w:p>
    <w:p w:rsidR="007F7BA7" w:rsidRPr="002A2F2E" w:rsidRDefault="007F7BA7" w:rsidP="00DB1399">
      <w:pPr>
        <w:pStyle w:val="Akapitzlist"/>
        <w:numPr>
          <w:ilvl w:val="0"/>
          <w:numId w:val="12"/>
        </w:numPr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Powiatowego Programu Rozwoju Pieczy Zastępczej w Powiecie Mińskim na lata 2018 – 2020.</w:t>
      </w:r>
    </w:p>
    <w:p w:rsidR="004B07C3" w:rsidRPr="002A2F2E" w:rsidRDefault="00CC429E" w:rsidP="00DB1399">
      <w:pPr>
        <w:pStyle w:val="Akapitzlist"/>
        <w:numPr>
          <w:ilvl w:val="0"/>
          <w:numId w:val="12"/>
        </w:numPr>
        <w:ind w:left="425" w:hanging="426"/>
        <w:jc w:val="both"/>
        <w:rPr>
          <w:sz w:val="24"/>
          <w:szCs w:val="24"/>
        </w:rPr>
      </w:pPr>
      <w:r w:rsidRPr="002A2F2E">
        <w:rPr>
          <w:sz w:val="24"/>
          <w:szCs w:val="24"/>
        </w:rPr>
        <w:t>Podjęcie uchwały w sprawie przekazania na rzecz Miasta Stołecznego Warszawy nieruchomości położonych w Warszawie Wesołej, zajętych pod ulice Niemcewicza i Armii Krajowej.</w:t>
      </w:r>
    </w:p>
    <w:p w:rsidR="004B07C3" w:rsidRPr="002A2F2E" w:rsidRDefault="004B07C3" w:rsidP="00DB1399">
      <w:pPr>
        <w:pStyle w:val="Akapitzlist"/>
        <w:numPr>
          <w:ilvl w:val="0"/>
          <w:numId w:val="12"/>
        </w:numPr>
        <w:ind w:left="425" w:hanging="426"/>
        <w:jc w:val="both"/>
        <w:rPr>
          <w:sz w:val="24"/>
          <w:szCs w:val="24"/>
        </w:rPr>
      </w:pPr>
      <w:r w:rsidRPr="002A2F2E">
        <w:rPr>
          <w:sz w:val="24"/>
          <w:szCs w:val="24"/>
        </w:rPr>
        <w:t xml:space="preserve">Podjęcie uchwały zmieniającej uchwałę w sprawie określenia przystanków komunikacyjnych, których właścicielem lub zarządzającym jest Powiat Miński oraz warunków i zasad korzystania z tych przystanków. </w:t>
      </w:r>
    </w:p>
    <w:p w:rsidR="004B07C3" w:rsidRPr="002A2F2E" w:rsidRDefault="00194965" w:rsidP="00DB1399">
      <w:pPr>
        <w:pStyle w:val="Tekstpodstawowy"/>
        <w:numPr>
          <w:ilvl w:val="0"/>
          <w:numId w:val="12"/>
        </w:numPr>
        <w:ind w:left="425"/>
        <w:rPr>
          <w:rFonts w:ascii="Times New Roman" w:hAnsi="Times New Roman" w:cs="Times New Roman"/>
        </w:rPr>
      </w:pPr>
      <w:r w:rsidRPr="002A2F2E">
        <w:rPr>
          <w:rFonts w:ascii="Times New Roman" w:hAnsi="Times New Roman" w:cs="Times New Roman"/>
        </w:rPr>
        <w:t xml:space="preserve">Podjęcie uchwały </w:t>
      </w:r>
      <w:r w:rsidR="004B07C3" w:rsidRPr="002A2F2E">
        <w:rPr>
          <w:rFonts w:ascii="Times New Roman" w:hAnsi="Times New Roman" w:cs="Times New Roman"/>
        </w:rPr>
        <w:t>w sprawie wyrażenia zgody na realizację  projektu „Mobilność kluczem do kariery” w ramach pro</w:t>
      </w:r>
      <w:r w:rsidRPr="002A2F2E">
        <w:rPr>
          <w:rFonts w:ascii="Times New Roman" w:hAnsi="Times New Roman" w:cs="Times New Roman"/>
        </w:rPr>
        <w:t>gramu Erasmus+.</w:t>
      </w:r>
    </w:p>
    <w:p w:rsidR="004B07C3" w:rsidRPr="002A2F2E" w:rsidRDefault="00194965" w:rsidP="00DB1399">
      <w:pPr>
        <w:pStyle w:val="Tekstpodstawowy"/>
        <w:numPr>
          <w:ilvl w:val="0"/>
          <w:numId w:val="12"/>
        </w:numPr>
        <w:ind w:left="425"/>
        <w:rPr>
          <w:rFonts w:ascii="Times New Roman" w:hAnsi="Times New Roman" w:cs="Times New Roman"/>
        </w:rPr>
      </w:pPr>
      <w:r w:rsidRPr="002A2F2E">
        <w:rPr>
          <w:rFonts w:ascii="Times New Roman" w:hAnsi="Times New Roman" w:cs="Times New Roman"/>
        </w:rPr>
        <w:t xml:space="preserve">Podjęcie uchwały </w:t>
      </w:r>
      <w:r w:rsidR="004B07C3" w:rsidRPr="002A2F2E">
        <w:rPr>
          <w:rFonts w:ascii="Times New Roman" w:hAnsi="Times New Roman" w:cs="Times New Roman"/>
        </w:rPr>
        <w:t>w sprawie  wyrażenia zgody na realizację  projektu „Wymiana doświadczeń zawodowych uczniów i kadry na europejskim rynku pra</w:t>
      </w:r>
      <w:r w:rsidRPr="002A2F2E">
        <w:rPr>
          <w:rFonts w:ascii="Times New Roman" w:hAnsi="Times New Roman" w:cs="Times New Roman"/>
        </w:rPr>
        <w:t xml:space="preserve">cy” </w:t>
      </w:r>
      <w:r w:rsidRPr="002A2F2E">
        <w:rPr>
          <w:rFonts w:ascii="Times New Roman" w:hAnsi="Times New Roman" w:cs="Times New Roman"/>
        </w:rPr>
        <w:br/>
        <w:t>w ramach programu Erasmus+.</w:t>
      </w:r>
    </w:p>
    <w:p w:rsidR="004B07C3" w:rsidRPr="002A2F2E" w:rsidRDefault="00194965" w:rsidP="00DB1399">
      <w:pPr>
        <w:pStyle w:val="Tekstpodstawowy"/>
        <w:numPr>
          <w:ilvl w:val="0"/>
          <w:numId w:val="12"/>
        </w:numPr>
        <w:ind w:left="425" w:hanging="426"/>
        <w:rPr>
          <w:rFonts w:ascii="Times New Roman" w:hAnsi="Times New Roman" w:cs="Times New Roman"/>
        </w:rPr>
      </w:pPr>
      <w:r w:rsidRPr="002A2F2E">
        <w:rPr>
          <w:rFonts w:ascii="Times New Roman" w:hAnsi="Times New Roman" w:cs="Times New Roman"/>
        </w:rPr>
        <w:t xml:space="preserve">Podjęcie uchwały </w:t>
      </w:r>
      <w:r w:rsidR="004B07C3" w:rsidRPr="002A2F2E">
        <w:rPr>
          <w:rFonts w:ascii="Times New Roman" w:hAnsi="Times New Roman" w:cs="Times New Roman"/>
          <w:bCs/>
        </w:rPr>
        <w:t>w sprawie wyrażenia zgody na udział Powiatu Mi</w:t>
      </w:r>
      <w:r w:rsidR="00DB1399">
        <w:rPr>
          <w:rFonts w:ascii="Times New Roman" w:hAnsi="Times New Roman" w:cs="Times New Roman"/>
          <w:bCs/>
        </w:rPr>
        <w:t>ńskiego w realizacji projektu „Umiejętności kwalifikacyjne i praca</w:t>
      </w:r>
      <w:r w:rsidR="004B07C3" w:rsidRPr="002A2F2E">
        <w:rPr>
          <w:rFonts w:ascii="Times New Roman" w:hAnsi="Times New Roman" w:cs="Times New Roman"/>
          <w:bCs/>
        </w:rPr>
        <w:t>” w ramach X Osi Priorytetowej Regionalnego Programu Operacyjnego Województwa Mazowieckiego na lata 2014 – 2020</w:t>
      </w:r>
      <w:r w:rsidRPr="002A2F2E">
        <w:rPr>
          <w:rFonts w:ascii="Times New Roman" w:hAnsi="Times New Roman" w:cs="Times New Roman"/>
          <w:bCs/>
        </w:rPr>
        <w:t>.</w:t>
      </w:r>
    </w:p>
    <w:p w:rsidR="006E63EB" w:rsidRPr="002A2F2E" w:rsidRDefault="006E63EB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>Podjęcie uchwały w sprawie planu pra</w:t>
      </w:r>
      <w:r w:rsidR="007A4338" w:rsidRPr="002A2F2E">
        <w:rPr>
          <w:rFonts w:ascii="Times New Roman" w:hAnsi="Times New Roman"/>
          <w:sz w:val="24"/>
          <w:szCs w:val="24"/>
        </w:rPr>
        <w:t>cy Rady Powiatu Mińskiego na 201</w:t>
      </w:r>
      <w:r w:rsidR="00D441E8" w:rsidRPr="002A2F2E">
        <w:rPr>
          <w:rFonts w:ascii="Times New Roman" w:hAnsi="Times New Roman"/>
          <w:sz w:val="24"/>
          <w:szCs w:val="24"/>
        </w:rPr>
        <w:t>8</w:t>
      </w:r>
      <w:r w:rsidRPr="002A2F2E">
        <w:rPr>
          <w:rFonts w:ascii="Times New Roman" w:hAnsi="Times New Roman"/>
          <w:sz w:val="24"/>
          <w:szCs w:val="24"/>
        </w:rPr>
        <w:t xml:space="preserve"> r. </w:t>
      </w:r>
    </w:p>
    <w:p w:rsidR="006E63EB" w:rsidRPr="002A2F2E" w:rsidRDefault="006E63EB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>Podjęcie uchwały w sprawie zatwierdzenia planu kontroli Komisji Rewizyjnej na 201</w:t>
      </w:r>
      <w:r w:rsidR="00D441E8" w:rsidRPr="002A2F2E">
        <w:rPr>
          <w:rFonts w:ascii="Times New Roman" w:hAnsi="Times New Roman"/>
          <w:sz w:val="24"/>
          <w:szCs w:val="24"/>
        </w:rPr>
        <w:t>8</w:t>
      </w:r>
      <w:r w:rsidRPr="002A2F2E">
        <w:rPr>
          <w:rFonts w:ascii="Times New Roman" w:hAnsi="Times New Roman"/>
          <w:sz w:val="24"/>
          <w:szCs w:val="24"/>
        </w:rPr>
        <w:t xml:space="preserve"> r.</w:t>
      </w:r>
      <w:r w:rsidRPr="002A2F2E">
        <w:rPr>
          <w:rFonts w:ascii="Times New Roman" w:hAnsi="Times New Roman"/>
          <w:b/>
          <w:sz w:val="24"/>
          <w:szCs w:val="24"/>
        </w:rPr>
        <w:t xml:space="preserve"> </w:t>
      </w:r>
    </w:p>
    <w:p w:rsidR="006E63EB" w:rsidRPr="002A2F2E" w:rsidRDefault="006E63EB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>Podjęcie uchwały w sprawie zatwierdzenia planów pracy komisji stałych Rady Powiatu na 201</w:t>
      </w:r>
      <w:r w:rsidR="00D441E8" w:rsidRPr="002A2F2E">
        <w:rPr>
          <w:rFonts w:ascii="Times New Roman" w:hAnsi="Times New Roman"/>
          <w:sz w:val="24"/>
          <w:szCs w:val="24"/>
        </w:rPr>
        <w:t>8</w:t>
      </w:r>
      <w:r w:rsidRPr="002A2F2E">
        <w:rPr>
          <w:rFonts w:ascii="Times New Roman" w:hAnsi="Times New Roman"/>
          <w:sz w:val="24"/>
          <w:szCs w:val="24"/>
        </w:rPr>
        <w:t xml:space="preserve"> r. </w:t>
      </w:r>
    </w:p>
    <w:p w:rsidR="00501573" w:rsidRPr="002A2F2E" w:rsidRDefault="00501573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>Odpowiedzi  na interpelacje i zapytania radnych.</w:t>
      </w:r>
    </w:p>
    <w:p w:rsidR="00501573" w:rsidRPr="002A2F2E" w:rsidRDefault="00501573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>Wnioski i oświadczenia radnych.</w:t>
      </w:r>
    </w:p>
    <w:p w:rsidR="003068FF" w:rsidRPr="002A2F2E" w:rsidRDefault="00501573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>Sprawy różne.</w:t>
      </w:r>
    </w:p>
    <w:p w:rsidR="003522A2" w:rsidRPr="002A2F2E" w:rsidRDefault="006E63EB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 xml:space="preserve">Przyjęcie protokołu </w:t>
      </w:r>
      <w:r w:rsidR="006A2B5A" w:rsidRPr="002A2F2E">
        <w:rPr>
          <w:rFonts w:ascii="Times New Roman" w:hAnsi="Times New Roman"/>
          <w:sz w:val="24"/>
          <w:szCs w:val="24"/>
        </w:rPr>
        <w:t>X</w:t>
      </w:r>
      <w:r w:rsidR="00D441E8" w:rsidRPr="002A2F2E">
        <w:rPr>
          <w:rFonts w:ascii="Times New Roman" w:hAnsi="Times New Roman"/>
          <w:sz w:val="24"/>
          <w:szCs w:val="24"/>
        </w:rPr>
        <w:t>X</w:t>
      </w:r>
      <w:r w:rsidR="00914DE6" w:rsidRPr="002A2F2E">
        <w:rPr>
          <w:rFonts w:ascii="Times New Roman" w:hAnsi="Times New Roman"/>
          <w:sz w:val="24"/>
          <w:szCs w:val="24"/>
        </w:rPr>
        <w:t>V</w:t>
      </w:r>
      <w:r w:rsidR="000E5C9F" w:rsidRPr="002A2F2E">
        <w:rPr>
          <w:rFonts w:ascii="Times New Roman" w:hAnsi="Times New Roman"/>
          <w:sz w:val="24"/>
          <w:szCs w:val="24"/>
        </w:rPr>
        <w:t xml:space="preserve"> sesji Rady Powiatu Mińskiego. </w:t>
      </w:r>
    </w:p>
    <w:p w:rsidR="00D21349" w:rsidRPr="002A2F2E" w:rsidRDefault="00501573" w:rsidP="00DB1399">
      <w:pPr>
        <w:pStyle w:val="Bezodstpw"/>
        <w:numPr>
          <w:ilvl w:val="0"/>
          <w:numId w:val="12"/>
        </w:numPr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2A2F2E">
        <w:rPr>
          <w:rFonts w:ascii="Times New Roman" w:hAnsi="Times New Roman"/>
          <w:sz w:val="24"/>
          <w:szCs w:val="24"/>
        </w:rPr>
        <w:t>Zamknięcie obrad.</w:t>
      </w:r>
    </w:p>
    <w:sectPr w:rsidR="00D21349" w:rsidRPr="002A2F2E" w:rsidSect="00F9423C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2A1"/>
    <w:multiLevelType w:val="hybridMultilevel"/>
    <w:tmpl w:val="2094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F72"/>
    <w:multiLevelType w:val="hybridMultilevel"/>
    <w:tmpl w:val="9960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7A62"/>
    <w:multiLevelType w:val="hybridMultilevel"/>
    <w:tmpl w:val="B48C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67B0"/>
    <w:multiLevelType w:val="hybridMultilevel"/>
    <w:tmpl w:val="377E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20D1"/>
    <w:multiLevelType w:val="hybridMultilevel"/>
    <w:tmpl w:val="3EA2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B8676D"/>
    <w:multiLevelType w:val="multilevel"/>
    <w:tmpl w:val="9E4AF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091C"/>
    <w:multiLevelType w:val="hybridMultilevel"/>
    <w:tmpl w:val="7388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415C"/>
    <w:multiLevelType w:val="hybridMultilevel"/>
    <w:tmpl w:val="ECC4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F70E8"/>
    <w:multiLevelType w:val="hybridMultilevel"/>
    <w:tmpl w:val="9760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0511A"/>
    <w:rsid w:val="00007197"/>
    <w:rsid w:val="00017966"/>
    <w:rsid w:val="000258C0"/>
    <w:rsid w:val="000450EC"/>
    <w:rsid w:val="0005720F"/>
    <w:rsid w:val="000B0349"/>
    <w:rsid w:val="000C2987"/>
    <w:rsid w:val="000C2E75"/>
    <w:rsid w:val="000C5116"/>
    <w:rsid w:val="000E25C6"/>
    <w:rsid w:val="000E5C9F"/>
    <w:rsid w:val="00115F44"/>
    <w:rsid w:val="00133E67"/>
    <w:rsid w:val="00157079"/>
    <w:rsid w:val="0017275B"/>
    <w:rsid w:val="00194965"/>
    <w:rsid w:val="001B4C48"/>
    <w:rsid w:val="00236A4E"/>
    <w:rsid w:val="00246D71"/>
    <w:rsid w:val="0028022E"/>
    <w:rsid w:val="002809D4"/>
    <w:rsid w:val="002962CF"/>
    <w:rsid w:val="002A2F2E"/>
    <w:rsid w:val="002F7E63"/>
    <w:rsid w:val="00304943"/>
    <w:rsid w:val="003068FF"/>
    <w:rsid w:val="00311E3F"/>
    <w:rsid w:val="00317247"/>
    <w:rsid w:val="003274E6"/>
    <w:rsid w:val="003522A2"/>
    <w:rsid w:val="00360B16"/>
    <w:rsid w:val="00386CB1"/>
    <w:rsid w:val="003A0FDB"/>
    <w:rsid w:val="00413EFD"/>
    <w:rsid w:val="00443277"/>
    <w:rsid w:val="004B07C3"/>
    <w:rsid w:val="004C3899"/>
    <w:rsid w:val="00501573"/>
    <w:rsid w:val="005221BC"/>
    <w:rsid w:val="00593F65"/>
    <w:rsid w:val="005C40DF"/>
    <w:rsid w:val="005C6BE3"/>
    <w:rsid w:val="005F6307"/>
    <w:rsid w:val="00624805"/>
    <w:rsid w:val="006A2B5A"/>
    <w:rsid w:val="006B57BC"/>
    <w:rsid w:val="006C2C6E"/>
    <w:rsid w:val="006C626D"/>
    <w:rsid w:val="006D2C72"/>
    <w:rsid w:val="006E63EB"/>
    <w:rsid w:val="007065F9"/>
    <w:rsid w:val="00791B7E"/>
    <w:rsid w:val="00795E83"/>
    <w:rsid w:val="007A260B"/>
    <w:rsid w:val="007A4338"/>
    <w:rsid w:val="007C55C0"/>
    <w:rsid w:val="007F7BA7"/>
    <w:rsid w:val="00872B08"/>
    <w:rsid w:val="00893996"/>
    <w:rsid w:val="00906FD0"/>
    <w:rsid w:val="00914DE6"/>
    <w:rsid w:val="00917396"/>
    <w:rsid w:val="0092152C"/>
    <w:rsid w:val="009416E5"/>
    <w:rsid w:val="00947E1F"/>
    <w:rsid w:val="00965173"/>
    <w:rsid w:val="009826EA"/>
    <w:rsid w:val="009965E8"/>
    <w:rsid w:val="00997B11"/>
    <w:rsid w:val="009B1238"/>
    <w:rsid w:val="00A1575A"/>
    <w:rsid w:val="00A46C0E"/>
    <w:rsid w:val="00A50EE9"/>
    <w:rsid w:val="00A70E51"/>
    <w:rsid w:val="00AA2FB3"/>
    <w:rsid w:val="00AA5DDD"/>
    <w:rsid w:val="00AF2130"/>
    <w:rsid w:val="00AF2327"/>
    <w:rsid w:val="00B113C4"/>
    <w:rsid w:val="00B13BF4"/>
    <w:rsid w:val="00B67B58"/>
    <w:rsid w:val="00B7131A"/>
    <w:rsid w:val="00BA2A72"/>
    <w:rsid w:val="00BB2D8F"/>
    <w:rsid w:val="00BE7910"/>
    <w:rsid w:val="00BF3F59"/>
    <w:rsid w:val="00C10776"/>
    <w:rsid w:val="00C15434"/>
    <w:rsid w:val="00C33B16"/>
    <w:rsid w:val="00C36AD5"/>
    <w:rsid w:val="00C50EC2"/>
    <w:rsid w:val="00C83D55"/>
    <w:rsid w:val="00C93605"/>
    <w:rsid w:val="00CA186C"/>
    <w:rsid w:val="00CA7EF3"/>
    <w:rsid w:val="00CC344A"/>
    <w:rsid w:val="00CC429E"/>
    <w:rsid w:val="00D1248F"/>
    <w:rsid w:val="00D21349"/>
    <w:rsid w:val="00D220A7"/>
    <w:rsid w:val="00D32569"/>
    <w:rsid w:val="00D441E8"/>
    <w:rsid w:val="00D54D9F"/>
    <w:rsid w:val="00DB1399"/>
    <w:rsid w:val="00DE26A1"/>
    <w:rsid w:val="00DF105B"/>
    <w:rsid w:val="00DF1FE6"/>
    <w:rsid w:val="00E26E95"/>
    <w:rsid w:val="00E36F36"/>
    <w:rsid w:val="00E37C5D"/>
    <w:rsid w:val="00E918F6"/>
    <w:rsid w:val="00F034D1"/>
    <w:rsid w:val="00F20CAD"/>
    <w:rsid w:val="00F52EA1"/>
    <w:rsid w:val="00F76C7D"/>
    <w:rsid w:val="00F9423C"/>
    <w:rsid w:val="00F974D2"/>
    <w:rsid w:val="00FA4A0A"/>
    <w:rsid w:val="00FA4C86"/>
    <w:rsid w:val="00FB5C2F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4B07C3"/>
    <w:pPr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07C3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4638-514D-46F6-A4AC-7F5D927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138</cp:revision>
  <cp:lastPrinted>2017-12-13T12:51:00Z</cp:lastPrinted>
  <dcterms:created xsi:type="dcterms:W3CDTF">2015-02-11T08:46:00Z</dcterms:created>
  <dcterms:modified xsi:type="dcterms:W3CDTF">2018-04-23T07:12:00Z</dcterms:modified>
</cp:coreProperties>
</file>